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BF" w:rsidRDefault="005704BF"/>
    <w:p w:rsidR="00CA37A1" w:rsidRDefault="00CA37A1" w:rsidP="00CA37A1">
      <w:pPr>
        <w:ind w:left="915" w:hanging="375"/>
        <w:jc w:val="right"/>
        <w:rPr>
          <w:b/>
          <w:bCs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5"/>
      </w:tblGrid>
      <w:tr w:rsidR="00CA37A1" w:rsidRPr="009855ED" w:rsidTr="00117C6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A1" w:rsidRPr="009855ED" w:rsidRDefault="00CA37A1" w:rsidP="00117C6F">
            <w:pPr>
              <w:autoSpaceDN w:val="0"/>
              <w:adjustRightInd w:val="0"/>
              <w:spacing w:line="237" w:lineRule="auto"/>
              <w:ind w:left="2700"/>
              <w:rPr>
                <w:sz w:val="24"/>
                <w:szCs w:val="24"/>
              </w:rPr>
            </w:pP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>Instrukcja wypełnienia tabeli w części D formularza</w:t>
            </w:r>
          </w:p>
        </w:tc>
      </w:tr>
      <w:tr w:rsidR="00CA37A1" w:rsidRPr="009855ED" w:rsidTr="00117C6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A1" w:rsidRPr="009855ED" w:rsidRDefault="00CA37A1" w:rsidP="00117C6F">
            <w:pPr>
              <w:overflowPunct w:val="0"/>
              <w:autoSpaceDN w:val="0"/>
              <w:adjustRightInd w:val="0"/>
              <w:ind w:left="160" w:right="141"/>
              <w:jc w:val="both"/>
              <w:rPr>
                <w:sz w:val="24"/>
                <w:szCs w:val="24"/>
              </w:rPr>
            </w:pPr>
            <w:r w:rsidRPr="009855ED">
              <w:rPr>
                <w:rFonts w:ascii="Calibri" w:hAnsi="Calibri"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9855ED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9855ED">
              <w:rPr>
                <w:rFonts w:ascii="Calibri" w:hAnsi="Calibri"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9855ED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9855ED">
              <w:rPr>
                <w:rFonts w:ascii="Calibri" w:hAnsi="Calibri" w:cs="Calibri"/>
                <w:sz w:val="21"/>
                <w:szCs w:val="21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9855ED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9855ED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CA37A1" w:rsidRPr="009855ED" w:rsidTr="00117C6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A1" w:rsidRPr="009855ED" w:rsidRDefault="00CA37A1" w:rsidP="00117C6F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sz w:val="24"/>
                <w:szCs w:val="24"/>
              </w:rPr>
            </w:pPr>
          </w:p>
          <w:p w:rsidR="00CA37A1" w:rsidRPr="009855ED" w:rsidRDefault="00CA37A1" w:rsidP="00CA37A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160" w:right="141" w:firstLine="1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855ED">
              <w:rPr>
                <w:rFonts w:ascii="Calibri" w:hAnsi="Calibri" w:cs="Calibri"/>
                <w:sz w:val="21"/>
                <w:szCs w:val="21"/>
                <w:u w:val="single"/>
              </w:rPr>
              <w:t>Dzień udzielenia pomocy</w:t>
            </w:r>
            <w:r w:rsidRPr="009855ED">
              <w:rPr>
                <w:rFonts w:ascii="Calibri" w:hAnsi="Calibri" w:cs="Calibri"/>
                <w:sz w:val="21"/>
                <w:szCs w:val="21"/>
              </w:rPr>
              <w:t xml:space="preserve"> (kol. 1) – należy podać dzień udzielenia pomocy w rozumieniu art. 2 </w:t>
            </w:r>
            <w:proofErr w:type="spellStart"/>
            <w:r w:rsidRPr="009855E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  <w:r w:rsidRPr="009855ED">
              <w:rPr>
                <w:rFonts w:ascii="Calibri" w:hAnsi="Calibri" w:cs="Calibri"/>
                <w:sz w:val="21"/>
                <w:szCs w:val="21"/>
              </w:rPr>
              <w:t xml:space="preserve"> 11 ustawy z dnia 30 kwietnia 2004 r. o postępowaniu w sprawach dotyczących pomocy publicznej. </w:t>
            </w:r>
          </w:p>
        </w:tc>
      </w:tr>
      <w:tr w:rsidR="00CA37A1" w:rsidRPr="009855ED" w:rsidTr="00117C6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A1" w:rsidRPr="009855ED" w:rsidRDefault="00CA37A1" w:rsidP="00CA37A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60" w:right="141" w:firstLine="1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855ED">
              <w:rPr>
                <w:rFonts w:ascii="Calibri" w:hAnsi="Calibri" w:cs="Calibri"/>
                <w:sz w:val="21"/>
                <w:szCs w:val="21"/>
                <w:u w:val="single"/>
              </w:rPr>
              <w:t>Podmiot udzielający pomocy</w:t>
            </w:r>
            <w:r w:rsidRPr="009855ED">
              <w:rPr>
                <w:rFonts w:ascii="Calibri" w:hAnsi="Calibri"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o</w:t>
            </w:r>
            <w:r w:rsidRPr="009855ED">
              <w:rPr>
                <w:rFonts w:ascii="Calibri" w:hAnsi="Calibri" w:cs="Calibri"/>
                <w:sz w:val="21"/>
                <w:szCs w:val="21"/>
              </w:rPr>
              <w:t xml:space="preserve">nieczności wydania decyzji albo zawarcia umowy, należy pozostawić to miejsce niewypełnione. </w:t>
            </w:r>
          </w:p>
        </w:tc>
      </w:tr>
      <w:tr w:rsidR="00CA37A1" w:rsidRPr="009855ED" w:rsidTr="00117C6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A1" w:rsidRPr="009855ED" w:rsidRDefault="00CA37A1" w:rsidP="00CA37A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60" w:right="160" w:firstLine="1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9855ED">
              <w:rPr>
                <w:rFonts w:ascii="Calibri" w:hAnsi="Calibri" w:cs="Calibri"/>
                <w:sz w:val="21"/>
                <w:szCs w:val="21"/>
                <w:u w:val="single"/>
              </w:rPr>
              <w:t>Podstawa prawna otrzymanej pomocy</w:t>
            </w:r>
            <w:r w:rsidRPr="009855ED">
              <w:rPr>
                <w:rFonts w:ascii="Calibri" w:hAnsi="Calibri" w:cs="Calibri"/>
                <w:sz w:val="21"/>
                <w:szCs w:val="21"/>
              </w:rPr>
              <w:t xml:space="preserve"> (kol. 3a i 3b)</w:t>
            </w:r>
          </w:p>
          <w:p w:rsidR="00CA37A1" w:rsidRPr="009855ED" w:rsidRDefault="00CA37A1" w:rsidP="00117C6F">
            <w:pPr>
              <w:overflowPunct w:val="0"/>
              <w:autoSpaceDN w:val="0"/>
              <w:adjustRightInd w:val="0"/>
              <w:spacing w:line="237" w:lineRule="auto"/>
              <w:ind w:right="1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CA37A1" w:rsidRPr="009855ED" w:rsidRDefault="00CA37A1" w:rsidP="00117C6F">
            <w:pPr>
              <w:overflowPunct w:val="0"/>
              <w:autoSpaceDN w:val="0"/>
              <w:adjustRightInd w:val="0"/>
              <w:spacing w:line="237" w:lineRule="auto"/>
              <w:ind w:right="160"/>
              <w:rPr>
                <w:rFonts w:ascii="Calibri" w:hAnsi="Calibri" w:cs="Calibri"/>
                <w:sz w:val="21"/>
                <w:szCs w:val="21"/>
              </w:rPr>
            </w:pP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Uwaga: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:rsidR="00CA37A1" w:rsidRPr="009855ED" w:rsidRDefault="00CA37A1" w:rsidP="00117C6F">
            <w:pPr>
              <w:overflowPunct w:val="0"/>
              <w:autoSpaceDN w:val="0"/>
              <w:adjustRightInd w:val="0"/>
              <w:spacing w:line="237" w:lineRule="auto"/>
              <w:ind w:right="160"/>
              <w:rPr>
                <w:rFonts w:ascii="Calibri" w:hAnsi="Calibri"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0"/>
              <w:gridCol w:w="3920"/>
            </w:tblGrid>
            <w:tr w:rsidR="00CA37A1" w:rsidTr="00117C6F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CA37A1" w:rsidTr="00117C6F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CA37A1" w:rsidTr="00117C6F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CA37A1" w:rsidTr="00117C6F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CA37A1" w:rsidTr="00117C6F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CA37A1" w:rsidTr="00117C6F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CA37A1" w:rsidTr="00117C6F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CA37A1" w:rsidTr="00117C6F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CA37A1" w:rsidTr="00117C6F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CA37A1" w:rsidTr="00117C6F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CA37A1" w:rsidTr="00117C6F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CA37A1" w:rsidTr="00117C6F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CA37A1" w:rsidTr="00117C6F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A37A1" w:rsidRDefault="00CA37A1" w:rsidP="00117C6F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CA37A1" w:rsidTr="00117C6F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A37A1" w:rsidRDefault="00CA37A1" w:rsidP="00117C6F">
                  <w:pPr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CA37A1" w:rsidRPr="009855ED" w:rsidRDefault="00CA37A1" w:rsidP="00117C6F">
            <w:pPr>
              <w:autoSpaceDN w:val="0"/>
              <w:adjustRightInd w:val="0"/>
              <w:spacing w:line="237" w:lineRule="auto"/>
              <w:ind w:left="140"/>
              <w:rPr>
                <w:sz w:val="24"/>
                <w:szCs w:val="24"/>
              </w:rPr>
            </w:pPr>
            <w:r w:rsidRPr="009855ED">
              <w:rPr>
                <w:rFonts w:ascii="Calibri" w:hAnsi="Calibri"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:rsidR="00CA37A1" w:rsidRPr="009855ED" w:rsidRDefault="00CA37A1" w:rsidP="00117C6F">
            <w:pPr>
              <w:autoSpaceDN w:val="0"/>
              <w:adjustRightInd w:val="0"/>
              <w:spacing w:line="198" w:lineRule="exact"/>
              <w:rPr>
                <w:sz w:val="24"/>
                <w:szCs w:val="24"/>
              </w:rPr>
            </w:pPr>
          </w:p>
          <w:p w:rsidR="00CA37A1" w:rsidRPr="009855ED" w:rsidRDefault="00CA37A1" w:rsidP="00117C6F">
            <w:pPr>
              <w:overflowPunct w:val="0"/>
              <w:autoSpaceDN w:val="0"/>
              <w:adjustRightInd w:val="0"/>
              <w:spacing w:line="230" w:lineRule="auto"/>
              <w:ind w:left="140" w:right="220"/>
              <w:rPr>
                <w:sz w:val="24"/>
                <w:szCs w:val="24"/>
              </w:rPr>
            </w:pP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Kol. 3a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Podstawa prawna – informacje podstawowe – należy podać w następującej kolejności: datę i tytuł oraz</w:t>
            </w: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oznaczenie roku (numeru) i pozycji Dziennika Ustaw, w którym ustawa została opublikow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a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na oraz oznaczenie przepisu ustawy będącego podstawą udzielenia pomocy (w kolejności: artykuł, ustęp, punkt, litera, tiret).</w:t>
            </w:r>
          </w:p>
          <w:p w:rsidR="00CA37A1" w:rsidRPr="009855ED" w:rsidRDefault="00CA37A1" w:rsidP="00117C6F">
            <w:pPr>
              <w:autoSpaceDN w:val="0"/>
              <w:adjustRightInd w:val="0"/>
              <w:spacing w:line="165" w:lineRule="exact"/>
              <w:rPr>
                <w:sz w:val="24"/>
                <w:szCs w:val="24"/>
              </w:rPr>
            </w:pPr>
          </w:p>
          <w:p w:rsidR="00CA37A1" w:rsidRPr="009855ED" w:rsidRDefault="00CA37A1" w:rsidP="00117C6F">
            <w:pPr>
              <w:overflowPunct w:val="0"/>
              <w:autoSpaceDN w:val="0"/>
              <w:adjustRightInd w:val="0"/>
              <w:spacing w:line="237" w:lineRule="auto"/>
              <w:ind w:left="161" w:right="160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Kol. 3b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9855E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do ustawy, należy podać w następującej kolejności: nazwę organu wydającego akt, datę aktu i tytuł aktu oraz oznaczenie roku (numeru) i pozycji Dziennika Ustaw, w którym akt został opubl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i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kowany oraz przepis aktu wykonawczego będącego podstawą udzielenia pomocy (w kolejności: par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a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a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A37A1" w:rsidRPr="009855ED" w:rsidTr="00117C6F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A1" w:rsidRPr="009855ED" w:rsidRDefault="00CA37A1" w:rsidP="00CA37A1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cs="Calibri"/>
                <w:sz w:val="21"/>
                <w:szCs w:val="21"/>
              </w:rPr>
            </w:pPr>
            <w:r w:rsidRPr="009855ED">
              <w:rPr>
                <w:rFonts w:cs="Calibri"/>
                <w:sz w:val="21"/>
                <w:szCs w:val="21"/>
                <w:u w:val="single"/>
              </w:rPr>
              <w:t>Forma pomocy</w:t>
            </w:r>
            <w:r w:rsidRPr="009855ED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9855ED">
              <w:rPr>
                <w:rFonts w:cs="Calibri"/>
                <w:sz w:val="21"/>
                <w:szCs w:val="21"/>
              </w:rPr>
              <w:t>(kol. 4) – należy podać wyłącznie kod oznaczający właściwą formę pomocy.</w:t>
            </w:r>
          </w:p>
          <w:tbl>
            <w:tblPr>
              <w:tblW w:w="90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225"/>
              <w:gridCol w:w="835"/>
            </w:tblGrid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Kod</w:t>
                  </w:r>
                </w:p>
              </w:tc>
            </w:tr>
            <w:tr w:rsidR="00CA37A1" w:rsidTr="00117C6F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A1.2</w:t>
                  </w:r>
                </w:p>
              </w:tc>
            </w:tr>
            <w:tr w:rsidR="00CA37A1" w:rsidTr="00117C6F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inne wydatki związane z funkcjonowaniem jednostek budżetowych lub realizacją ich zadań statut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>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A1.5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A2.2</w:t>
                  </w:r>
                </w:p>
              </w:tc>
            </w:tr>
            <w:tr w:rsidR="00CA37A1" w:rsidTr="00117C6F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A2.5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A2.6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A2.7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A2.8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A2.9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A2.10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A2.12</w:t>
                  </w:r>
                </w:p>
              </w:tc>
            </w:tr>
            <w:tr w:rsidR="00CA37A1" w:rsidTr="00117C6F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oddanie do korzystania mienia będącego własnością Skarbu Państwa albo jednostek samorządu ter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</w:rPr>
                    <w:t>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A2.13</w:t>
                  </w:r>
                </w:p>
              </w:tc>
            </w:tr>
            <w:tr w:rsidR="00CA37A1" w:rsidTr="00117C6F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A2.15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A2.16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A2.17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B1.1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B2.1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C1.1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C1.2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C1.3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C1.4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C2.1.2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C2.3.1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C2.4</w:t>
                  </w:r>
                </w:p>
              </w:tc>
            </w:tr>
            <w:tr w:rsidR="00CA37A1" w:rsidTr="00117C6F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C2.4.1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C2.5</w:t>
                  </w:r>
                </w:p>
              </w:tc>
            </w:tr>
            <w:tr w:rsidR="00CA37A1" w:rsidTr="00117C6F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C2.5.1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C2.6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C2.7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C2.8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C2.9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C2.10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C2.11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C2.12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C2.13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D1.1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D1.2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E</w:t>
                  </w:r>
                </w:p>
              </w:tc>
            </w:tr>
          </w:tbl>
          <w:p w:rsidR="00CA37A1" w:rsidRDefault="00CA37A1" w:rsidP="00117C6F">
            <w:pPr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CA37A1" w:rsidRPr="009855ED" w:rsidRDefault="00CA37A1" w:rsidP="00117C6F">
            <w:pPr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855ED">
              <w:rPr>
                <w:rFonts w:ascii="Calibri" w:hAnsi="Calibri"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9855ED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9855ED">
              <w:rPr>
                <w:rFonts w:ascii="Calibri" w:hAnsi="Calibri" w:cs="Calibri"/>
                <w:sz w:val="21"/>
                <w:szCs w:val="21"/>
              </w:rPr>
              <w:t xml:space="preserve"> (kol. 5a i 5b) - należy podać:</w:t>
            </w:r>
          </w:p>
          <w:p w:rsidR="00CA37A1" w:rsidRPr="009855ED" w:rsidRDefault="00CA37A1" w:rsidP="00117C6F">
            <w:pPr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855ED">
              <w:rPr>
                <w:rFonts w:ascii="Calibri" w:hAnsi="Calibri" w:cs="Calibri"/>
                <w:sz w:val="21"/>
                <w:szCs w:val="21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CA37A1" w:rsidRPr="009855ED" w:rsidRDefault="00CA37A1" w:rsidP="00117C6F">
            <w:pPr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855ED">
              <w:rPr>
                <w:rFonts w:ascii="Calibri" w:hAnsi="Calibri" w:cs="Calibri"/>
                <w:sz w:val="21"/>
                <w:szCs w:val="21"/>
              </w:rPr>
              <w:t>b)        wartość brutto (jako ekwiwalent dotacji brutto obliczony zgodnie z rozporządzeniem Rady Ministrów wydanym na podstawie art. 11 ust. 2  ustawy z dnia 30 kwietnia 2004 r. o postępowaniu w spr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a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wach dotyczących pomocy publicznej oraz właściwymi przepisami unijnymi).</w:t>
            </w:r>
          </w:p>
        </w:tc>
      </w:tr>
    </w:tbl>
    <w:p w:rsidR="00CA37A1" w:rsidRPr="009855ED" w:rsidRDefault="00CA37A1" w:rsidP="00CA37A1">
      <w:pPr>
        <w:overflowPunct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9855ED">
        <w:rPr>
          <w:rFonts w:ascii="Calibri" w:hAnsi="Calibri" w:cs="Calibri"/>
          <w:sz w:val="21"/>
          <w:szCs w:val="21"/>
        </w:rPr>
        <w:lastRenderedPageBreak/>
        <w:t>6. Przeznaczenie pomocy publicznej (kol. 6) - należy podać kod wskazujący przeznaczenie otrzymanej pom</w:t>
      </w:r>
      <w:r w:rsidRPr="009855ED">
        <w:rPr>
          <w:rFonts w:ascii="Calibri" w:hAnsi="Calibri" w:cs="Calibri"/>
          <w:sz w:val="21"/>
          <w:szCs w:val="21"/>
        </w:rPr>
        <w:t>o</w:t>
      </w:r>
      <w:r w:rsidRPr="009855ED">
        <w:rPr>
          <w:rFonts w:ascii="Calibri" w:hAnsi="Calibri" w:cs="Calibri"/>
          <w:sz w:val="21"/>
          <w:szCs w:val="21"/>
        </w:rPr>
        <w:t>cy w</w:t>
      </w:r>
      <w:r w:rsidRPr="009855ED">
        <w:rPr>
          <w:rFonts w:ascii="Calibri" w:hAnsi="Calibri" w:cs="Calibri"/>
          <w:sz w:val="21"/>
          <w:szCs w:val="21"/>
        </w:rPr>
        <w:t>e</w:t>
      </w:r>
      <w:r w:rsidRPr="009855ED">
        <w:rPr>
          <w:rFonts w:ascii="Calibri" w:hAnsi="Calibri" w:cs="Calibri"/>
          <w:sz w:val="21"/>
          <w:szCs w:val="21"/>
        </w:rPr>
        <w:t>dług poniższej tabeli.</w:t>
      </w:r>
    </w:p>
    <w:tbl>
      <w:tblPr>
        <w:tblW w:w="918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8083"/>
        <w:gridCol w:w="977"/>
        <w:gridCol w:w="82"/>
      </w:tblGrid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Kod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3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A. POMOC HORYZONTALNA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działalność badawczą, rozwojową i innowacyjną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badania podstawowe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badania przemysłowe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eksperymentalne prace rozwojowe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młodych innowacyjnych przedsiębiorstw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techniczne studia wykonalności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innowacje w obrębie procesów i innowacje organizacyjne w sektorze usług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a1.4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doradcze w zakresie innowacji i usługi wsparcia innowacji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a1.5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tymczasowe zatrudnienie wysoko wykwalifikowanego personelu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a1.6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na </w:t>
            </w:r>
            <w:proofErr w:type="spellStart"/>
            <w:r>
              <w:rPr>
                <w:rFonts w:cs="Arial"/>
              </w:rPr>
              <w:t>klastry</w:t>
            </w:r>
            <w:proofErr w:type="spellEnd"/>
            <w:r>
              <w:rPr>
                <w:rFonts w:cs="Arial"/>
              </w:rPr>
              <w:t xml:space="preserve"> innowacyjne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a1.7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praw własności przemysłowej dla małych i średnich przedsiębiorstw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a1.8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3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ochronę środowiska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1128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umożliwiająca przedsiębiorstwom dostosowanie do norm wspólnotowych (zgodnie z załącznikiem XII Traktatu o przystąpieniu Rzeczpospolitej Polskiej do Unii Europe</w:t>
            </w:r>
            <w:r>
              <w:rPr>
                <w:rFonts w:cs="Arial"/>
              </w:rPr>
              <w:t>j</w:t>
            </w:r>
            <w:r>
              <w:rPr>
                <w:rFonts w:cs="Arial"/>
              </w:rPr>
              <w:t>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704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nabycie nowych środków transportu spełniających normy surowsze niż normy wspóln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towe lub podnoszących poziom ochrony środowiska w przypadku braku norm wspólnotowych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wcześniejsze dostosowanie przedsiębiorstw do przyszłych norm wspólnotowych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481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pomoc w obszarze ochrony środowiska na inwestycje zwiększające oszczędność energii, w tym pomoc operacyjna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a2.4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547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inwestycyjna w obszarze ochrony środowiska na układy </w:t>
            </w:r>
            <w:proofErr w:type="spellStart"/>
            <w:r>
              <w:rPr>
                <w:rFonts w:cs="Arial"/>
              </w:rPr>
              <w:t>kogeneracji</w:t>
            </w:r>
            <w:proofErr w:type="spellEnd"/>
            <w:r>
              <w:rPr>
                <w:rFonts w:cs="Arial"/>
              </w:rPr>
              <w:t xml:space="preserve"> o wysokiej sprawności, w tym pomoc operacyjna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a2.5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67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w obszarze ochrony środowiska na propagowanie energii ze źródeł odnawia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nych, w tym pomoc operacyjna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a2.6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badania środowiska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a2.7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ochronę środowiska w formie ulg podatkowych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a2.8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efektywne energetycznie ciepłownictwo komunalne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a2.9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gospodarowanie odpadami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a2.10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rekultywację zanieczyszczonych terenów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relokację przedsiębiorstw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dotycząca programów handlu uprawnieniami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90"/>
        </w:trPr>
        <w:tc>
          <w:tcPr>
            <w:tcW w:w="90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inwestycyjna i na zatrudnienie dla małych i średnich przedsiębiorstw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zatrudnienie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a4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72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usługi doradcze dla małych i średnich przedsiębiorstw oraz udział małych i średnich przedsi</w:t>
            </w:r>
            <w:r>
              <w:rPr>
                <w:rFonts w:cs="Arial"/>
                <w:b/>
                <w:bCs/>
              </w:rPr>
              <w:t>ę</w:t>
            </w:r>
            <w:r>
              <w:rPr>
                <w:rFonts w:cs="Arial"/>
                <w:b/>
                <w:bCs/>
              </w:rPr>
              <w:t>biorstw w targach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doradcze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a5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22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udział w targach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a6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54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dla pracowników znajdujących się w szczególnie niekorzystnej sytuacji oraz pracowników ni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>pełnosprawnych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548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formie subsydiów płacowych na zatrudnianie pracowników niepełnosprawnych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634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rekompensatę dodatkowych kosztów związanych z zatrudnianiem pracowników niepe</w:t>
            </w:r>
            <w:r>
              <w:rPr>
                <w:rFonts w:cs="Arial"/>
              </w:rPr>
              <w:t>ł</w:t>
            </w:r>
            <w:r>
              <w:rPr>
                <w:rFonts w:cs="Arial"/>
              </w:rPr>
              <w:t>nosprawnych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szkoleniowa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szkolenia specjalistyczne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a14.1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szkolenia ogólne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a14.2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ratowanie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a15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restrukturyzację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a16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50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naprawienie szkód wyrządzonych przez klęski żywiołowe lub inne na</w:t>
            </w:r>
            <w:r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>zwyczajne zdarzenia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a17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519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zapobieżenie lub likwidację poważnych zakłóceń w gospodarce o ch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rakterze ponadsektorowym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a18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549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wsparcie krajowych przedsiębiorców działających w ramach przedsi</w:t>
            </w:r>
            <w:r>
              <w:rPr>
                <w:rFonts w:cs="Arial"/>
                <w:b/>
                <w:bCs/>
              </w:rPr>
              <w:t>ę</w:t>
            </w:r>
            <w:r>
              <w:rPr>
                <w:rFonts w:cs="Arial"/>
                <w:b/>
                <w:bCs/>
              </w:rPr>
              <w:t>wzięcia gospodarczego podejmowanego w interesie europejskim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a19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a20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w formie kapitału podwyższonego ryzyka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720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przeznaczona na ułatwianie rozwoju niektórych działań gospodarczych lub niekt</w:t>
            </w:r>
            <w:r>
              <w:rPr>
                <w:rFonts w:cs="Arial"/>
                <w:b/>
                <w:bCs/>
              </w:rPr>
              <w:t>ó</w:t>
            </w:r>
            <w:r>
              <w:rPr>
                <w:rFonts w:cs="Arial"/>
                <w:b/>
                <w:bCs/>
              </w:rPr>
              <w:t>rych regionów gospodarczych, o ile nie zmienia warunków wymiany handlowej w zakresie sprzec</w:t>
            </w:r>
            <w:r>
              <w:rPr>
                <w:rFonts w:cs="Arial"/>
                <w:b/>
                <w:bCs/>
              </w:rPr>
              <w:t>z</w:t>
            </w:r>
            <w:r>
              <w:rPr>
                <w:rFonts w:cs="Arial"/>
                <w:b/>
                <w:bCs/>
              </w:rPr>
              <w:t>nym z rynkiem wewnętrznym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Pomoc na rzecz małych przedsiębiorstw nowo utworzonych przez kobiety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a24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3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B. POMOC REGIONALNA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zatrudnienie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regionalna pomoc inwestycyjna na duże projekty inwestycyjne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operacyjna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b4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4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nowo utworzonych małych przedsiębiorstw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b5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 INNE PRZEZNACZENIE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482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stanowiąca rekompensatę za realizację usług świadczonych w ogólnym interesie gospoda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czym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c5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275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</w:t>
            </w:r>
            <w:r>
              <w:rPr>
                <w:rFonts w:cs="Arial"/>
                <w:i/>
                <w:iCs/>
              </w:rPr>
              <w:t xml:space="preserve"> 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</w:t>
            </w:r>
          </w:p>
        </w:tc>
      </w:tr>
      <w:tr w:rsidR="00CA37A1" w:rsidTr="00117C6F">
        <w:trPr>
          <w:gridBefore w:val="1"/>
          <w:gridAfter w:val="1"/>
          <w:wBefore w:w="38" w:type="dxa"/>
          <w:wAfter w:w="82" w:type="dxa"/>
          <w:trHeight w:val="708"/>
        </w:trPr>
        <w:tc>
          <w:tcPr>
            <w:tcW w:w="8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</w:t>
            </w:r>
            <w:r>
              <w:rPr>
                <w:rFonts w:cs="Arial"/>
                <w:i/>
                <w:iCs/>
              </w:rPr>
              <w:t xml:space="preserve">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  <w:r>
              <w:rPr>
                <w:rFonts w:cs="Arial"/>
              </w:rPr>
              <w:t xml:space="preserve"> w sektorze transportu drogowego udzielana zgodnie z rozporządzeniem Komisji nr 1998/2006 oraz pomoc </w:t>
            </w:r>
            <w:r>
              <w:rPr>
                <w:rFonts w:cs="Arial"/>
                <w:i/>
                <w:iCs/>
              </w:rPr>
              <w:t xml:space="preserve">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  <w:r>
              <w:rPr>
                <w:rFonts w:cs="Arial"/>
              </w:rPr>
              <w:t xml:space="preserve"> w sektorze transportu drogowego towarów udzielana zgodnie z rozporządzeniem Komisji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nr 1407/2013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CA37A1" w:rsidRDefault="00CA37A1" w:rsidP="00117C6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e1t</w:t>
            </w:r>
          </w:p>
        </w:tc>
      </w:tr>
      <w:tr w:rsidR="00CA37A1" w:rsidTr="00117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A1" w:rsidRPr="009855ED" w:rsidRDefault="00CA37A1" w:rsidP="00117C6F">
            <w:pPr>
              <w:overflowPunct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855ED">
              <w:rPr>
                <w:rFonts w:ascii="Calibri" w:hAnsi="Calibri" w:cs="Calibri"/>
                <w:sz w:val="21"/>
                <w:szCs w:val="21"/>
              </w:rPr>
              <w:t xml:space="preserve">6. Przeznaczenie pomocy publicznej (kol. 6) - należy podać kod wskazujący przeznaczenie otrzymanej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p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o</w:t>
            </w:r>
            <w:r w:rsidRPr="009855ED">
              <w:rPr>
                <w:rFonts w:ascii="Calibri" w:hAnsi="Calibri" w:cs="Calibri"/>
                <w:sz w:val="21"/>
                <w:szCs w:val="21"/>
              </w:rPr>
              <w:t>mocy według poniższej tabeli.</w:t>
            </w:r>
          </w:p>
          <w:tbl>
            <w:tblPr>
              <w:tblW w:w="907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098"/>
              <w:gridCol w:w="977"/>
            </w:tblGrid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Kod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2</w:t>
                  </w:r>
                </w:p>
              </w:tc>
            </w:tr>
            <w:tr w:rsidR="00CA37A1" w:rsidTr="00117C6F">
              <w:trPr>
                <w:trHeight w:val="33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A. POMOC HORYZONTALNA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działalność badawczą, rozwojową i innowacyjną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a1.1.1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a1.1.2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a1.1.3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a1.5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a1.6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pomoc na </w:t>
                  </w:r>
                  <w:proofErr w:type="spellStart"/>
                  <w:r>
                    <w:rPr>
                      <w:rFonts w:cs="Arial"/>
                    </w:rPr>
                    <w:t>klastry</w:t>
                  </w:r>
                  <w:proofErr w:type="spellEnd"/>
                  <w:r>
                    <w:rPr>
                      <w:rFonts w:cs="Arial"/>
                    </w:rPr>
                    <w:t xml:space="preserve">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a1.7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a1.8</w:t>
                  </w:r>
                </w:p>
              </w:tc>
            </w:tr>
            <w:tr w:rsidR="00CA37A1" w:rsidTr="00117C6F">
              <w:trPr>
                <w:trHeight w:val="33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ochronę środowiska</w:t>
                  </w:r>
                </w:p>
              </w:tc>
            </w:tr>
            <w:tr w:rsidR="00CA37A1" w:rsidTr="00117C6F">
              <w:trPr>
                <w:trHeight w:val="1128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inwestycyjna umożliwiająca przedsiębiorstwom dostosowanie do norm wspólnotowych (zgodnie z załącznikiem XII Traktatu o przystąpieniu Rzeczpospolitej Polskiej do Unii Europe</w:t>
                  </w:r>
                  <w:r>
                    <w:rPr>
                      <w:rFonts w:cs="Arial"/>
                    </w:rPr>
                    <w:t>j</w:t>
                  </w:r>
                  <w:r>
                    <w:rPr>
                      <w:rFonts w:cs="Arial"/>
                    </w:rPr>
                    <w:t>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</w:t>
                  </w:r>
                </w:p>
              </w:tc>
            </w:tr>
            <w:tr w:rsidR="00CA37A1" w:rsidTr="00117C6F">
              <w:trPr>
                <w:trHeight w:val="704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nabycie nowych środków transportu spełniających normy surowsze niż normy wspóln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>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a2.3</w:t>
                  </w:r>
                </w:p>
              </w:tc>
            </w:tr>
            <w:tr w:rsidR="00CA37A1" w:rsidTr="00117C6F">
              <w:trPr>
                <w:trHeight w:val="481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a2.4</w:t>
                  </w:r>
                </w:p>
              </w:tc>
            </w:tr>
            <w:tr w:rsidR="00CA37A1" w:rsidTr="00117C6F">
              <w:trPr>
                <w:trHeight w:val="547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pomoc inwestycyjna w obszarze ochrony środowiska na układy </w:t>
                  </w:r>
                  <w:proofErr w:type="spellStart"/>
                  <w:r>
                    <w:rPr>
                      <w:rFonts w:cs="Arial"/>
                    </w:rPr>
                    <w:t>kogeneracji</w:t>
                  </w:r>
                  <w:proofErr w:type="spellEnd"/>
                  <w:r>
                    <w:rPr>
                      <w:rFonts w:cs="Arial"/>
                    </w:rPr>
                    <w:t xml:space="preserve">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a2.5</w:t>
                  </w:r>
                </w:p>
              </w:tc>
            </w:tr>
            <w:tr w:rsidR="00CA37A1" w:rsidTr="00117C6F">
              <w:trPr>
                <w:trHeight w:val="67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pomoc inwestycyjna w obszarze ochrony środowiska na propagowanie energii ze źródeł odnawia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</w:rPr>
                    <w:t>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a2.6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a2.7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a2.8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a2.9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a2.10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a2.13</w:t>
                  </w:r>
                </w:p>
              </w:tc>
            </w:tr>
            <w:tr w:rsidR="00CA37A1" w:rsidTr="00117C6F">
              <w:trPr>
                <w:trHeight w:val="390"/>
              </w:trPr>
              <w:tc>
                <w:tcPr>
                  <w:tcW w:w="907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inwestycyjna i na zatrudnienie dla małych i średnich przedsiębiorstw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a4</w:t>
                  </w:r>
                </w:p>
              </w:tc>
            </w:tr>
            <w:tr w:rsidR="00CA37A1" w:rsidTr="00117C6F">
              <w:trPr>
                <w:trHeight w:val="72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usługi doradcze dla małych i średnich przedsiębiorstw oraz udział małych i średnich przedsi</w:t>
                  </w:r>
                  <w:r>
                    <w:rPr>
                      <w:rFonts w:cs="Arial"/>
                      <w:b/>
                      <w:bCs/>
                    </w:rPr>
                    <w:t>ę</w:t>
                  </w:r>
                  <w:r>
                    <w:rPr>
                      <w:rFonts w:cs="Arial"/>
                      <w:b/>
                      <w:bCs/>
                    </w:rPr>
                    <w:t>biorstw w targach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a5</w:t>
                  </w:r>
                </w:p>
              </w:tc>
            </w:tr>
            <w:tr w:rsidR="00CA37A1" w:rsidTr="00117C6F">
              <w:trPr>
                <w:trHeight w:val="22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a6</w:t>
                  </w:r>
                </w:p>
              </w:tc>
            </w:tr>
            <w:tr w:rsidR="00CA37A1" w:rsidTr="00117C6F">
              <w:trPr>
                <w:trHeight w:val="54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dla pracowników znajdujących się w szczególnie niekorzystnej sytuacji oraz pracowników ni</w:t>
                  </w:r>
                  <w:r>
                    <w:rPr>
                      <w:rFonts w:cs="Arial"/>
                      <w:b/>
                      <w:bCs/>
                    </w:rPr>
                    <w:t>e</w:t>
                  </w:r>
                  <w:r>
                    <w:rPr>
                      <w:rFonts w:cs="Arial"/>
                      <w:b/>
                      <w:bCs/>
                    </w:rPr>
                    <w:t>pełnosprawnych</w:t>
                  </w:r>
                </w:p>
              </w:tc>
            </w:tr>
            <w:tr w:rsidR="00CA37A1" w:rsidTr="00117C6F">
              <w:trPr>
                <w:trHeight w:val="548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a12</w:t>
                  </w:r>
                </w:p>
              </w:tc>
            </w:tr>
            <w:tr w:rsidR="00CA37A1" w:rsidTr="00117C6F">
              <w:trPr>
                <w:trHeight w:val="634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rekompensatę dodatkowych kosztów związanych z zatrudnianiem pracowników niepe</w:t>
                  </w:r>
                  <w:r>
                    <w:rPr>
                      <w:rFonts w:cs="Arial"/>
                    </w:rPr>
                    <w:t>ł</w:t>
                  </w:r>
                  <w:r>
                    <w:rPr>
                      <w:rFonts w:cs="Arial"/>
                    </w:rPr>
                    <w:t>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a13</w:t>
                  </w:r>
                </w:p>
              </w:tc>
            </w:tr>
            <w:tr w:rsidR="00CA37A1" w:rsidTr="00117C6F">
              <w:trPr>
                <w:trHeight w:val="36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szkoleniowa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a14.1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a14.2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a15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a16</w:t>
                  </w:r>
                </w:p>
              </w:tc>
            </w:tr>
            <w:tr w:rsidR="00CA37A1" w:rsidTr="00117C6F">
              <w:trPr>
                <w:trHeight w:val="50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udzielana na naprawienie szkód wyrządzonych przez klęski żywiołowe lub inne na</w:t>
                  </w:r>
                  <w:r>
                    <w:rPr>
                      <w:rFonts w:cs="Arial"/>
                      <w:b/>
                      <w:bCs/>
                    </w:rPr>
                    <w:t>d</w:t>
                  </w:r>
                  <w:r>
                    <w:rPr>
                      <w:rFonts w:cs="Arial"/>
                      <w:b/>
                      <w:bCs/>
                    </w:rPr>
                    <w:t>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a17</w:t>
                  </w:r>
                </w:p>
              </w:tc>
            </w:tr>
            <w:tr w:rsidR="00CA37A1" w:rsidTr="00117C6F">
              <w:trPr>
                <w:trHeight w:val="519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udzielana na zapobieżenie lub likwidację poważnych zakłóceń w gospodarce o ch</w:t>
                  </w:r>
                  <w:r>
                    <w:rPr>
                      <w:rFonts w:cs="Arial"/>
                      <w:b/>
                      <w:bCs/>
                    </w:rPr>
                    <w:t>a</w:t>
                  </w:r>
                  <w:r>
                    <w:rPr>
                      <w:rFonts w:cs="Arial"/>
                      <w:b/>
                      <w:bCs/>
                    </w:rPr>
                    <w:t>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a18</w:t>
                  </w:r>
                </w:p>
              </w:tc>
            </w:tr>
            <w:tr w:rsidR="00CA37A1" w:rsidTr="00117C6F">
              <w:trPr>
                <w:trHeight w:val="549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udzielana na wsparcie krajowych przedsiębiorców działających w ramach przedsi</w:t>
                  </w:r>
                  <w:r>
                    <w:rPr>
                      <w:rFonts w:cs="Arial"/>
                      <w:b/>
                      <w:bCs/>
                    </w:rPr>
                    <w:t>ę</w:t>
                  </w:r>
                  <w:r>
                    <w:rPr>
                      <w:rFonts w:cs="Arial"/>
                      <w:b/>
                      <w:bCs/>
                    </w:rPr>
                    <w:t>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a19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a20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a22</w:t>
                  </w:r>
                </w:p>
              </w:tc>
            </w:tr>
            <w:tr w:rsidR="00CA37A1" w:rsidTr="00117C6F">
              <w:trPr>
                <w:trHeight w:val="720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przeznaczona na ułatwianie rozwoju niektórych działań gospodarczych lub niekt</w:t>
                  </w:r>
                  <w:r>
                    <w:rPr>
                      <w:rFonts w:cs="Arial"/>
                      <w:b/>
                      <w:bCs/>
                    </w:rPr>
                    <w:t>ó</w:t>
                  </w:r>
                  <w:r>
                    <w:rPr>
                      <w:rFonts w:cs="Arial"/>
                      <w:b/>
                      <w:bCs/>
                    </w:rPr>
                    <w:t>rych regionów gospodarczych, o ile nie zmienia warunków wymiany handlowej w zakresie sprzec</w:t>
                  </w:r>
                  <w:r>
                    <w:rPr>
                      <w:rFonts w:cs="Arial"/>
                      <w:b/>
                      <w:bCs/>
                    </w:rPr>
                    <w:t>z</w:t>
                  </w:r>
                  <w:r>
                    <w:rPr>
                      <w:rFonts w:cs="Arial"/>
                      <w:b/>
                      <w:bCs/>
                    </w:rPr>
                    <w:t>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a24</w:t>
                  </w:r>
                </w:p>
              </w:tc>
            </w:tr>
            <w:tr w:rsidR="00CA37A1" w:rsidTr="00117C6F">
              <w:trPr>
                <w:trHeight w:val="33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B. POMOC REGIONALNA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b5</w:t>
                  </w:r>
                </w:p>
              </w:tc>
            </w:tr>
            <w:tr w:rsidR="00CA37A1" w:rsidTr="00117C6F">
              <w:trPr>
                <w:trHeight w:val="360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C. INNE PRZEZNACZENIE</w:t>
                  </w:r>
                </w:p>
              </w:tc>
            </w:tr>
            <w:tr w:rsidR="00CA37A1" w:rsidTr="00117C6F">
              <w:trPr>
                <w:trHeight w:val="482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stanowiąca rekompensatę za realizację usług świadczonych w ogólnym interesie gospoda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</w:rPr>
                    <w:t>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c5</w:t>
                  </w:r>
                </w:p>
              </w:tc>
            </w:tr>
            <w:tr w:rsidR="00CA37A1" w:rsidTr="00117C6F">
              <w:trPr>
                <w:trHeight w:val="27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</w:t>
                  </w:r>
                  <w:r>
                    <w:rPr>
                      <w:rFonts w:cs="Arial"/>
                      <w:i/>
                      <w:iCs/>
                    </w:rPr>
                    <w:t xml:space="preserve"> de </w:t>
                  </w:r>
                  <w:proofErr w:type="spellStart"/>
                  <w:r>
                    <w:rPr>
                      <w:rFonts w:cs="Arial"/>
                      <w:i/>
                      <w:iCs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e1</w:t>
                  </w:r>
                </w:p>
              </w:tc>
            </w:tr>
            <w:tr w:rsidR="00CA37A1" w:rsidTr="00117C6F">
              <w:trPr>
                <w:trHeight w:val="708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pomoc </w:t>
                  </w:r>
                  <w:r>
                    <w:rPr>
                      <w:rFonts w:cs="Arial"/>
                      <w:i/>
                      <w:iCs/>
                    </w:rPr>
                    <w:t xml:space="preserve">de </w:t>
                  </w:r>
                  <w:proofErr w:type="spellStart"/>
                  <w:r>
                    <w:rPr>
                      <w:rFonts w:cs="Arial"/>
                      <w:i/>
                      <w:iCs/>
                    </w:rPr>
                    <w:t>minimis</w:t>
                  </w:r>
                  <w:proofErr w:type="spellEnd"/>
                  <w:r>
                    <w:rPr>
                      <w:rFonts w:cs="Arial"/>
                    </w:rPr>
                    <w:t xml:space="preserve"> w sektorze transportu drogowego udzielana zgodnie z rozporządzeniem Komisji nr 1998/2006 oraz pomoc </w:t>
                  </w:r>
                  <w:r>
                    <w:rPr>
                      <w:rFonts w:cs="Arial"/>
                      <w:i/>
                      <w:iCs/>
                    </w:rPr>
                    <w:t xml:space="preserve">de </w:t>
                  </w:r>
                  <w:proofErr w:type="spellStart"/>
                  <w:r>
                    <w:rPr>
                      <w:rFonts w:cs="Arial"/>
                      <w:i/>
                      <w:iCs/>
                    </w:rPr>
                    <w:t>minimis</w:t>
                  </w:r>
                  <w:proofErr w:type="spellEnd"/>
                  <w:r>
                    <w:rPr>
                      <w:rFonts w:cs="Arial"/>
                    </w:rPr>
                    <w:t xml:space="preserve"> w sektorze transportu drogowego towarów udzielana zgodnie z rozporządzeniem Komisji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e1t</w:t>
                  </w:r>
                </w:p>
              </w:tc>
            </w:tr>
            <w:tr w:rsidR="00CA37A1" w:rsidTr="00117C6F">
              <w:trPr>
                <w:trHeight w:val="447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pomoc </w:t>
                  </w:r>
                  <w:r>
                    <w:rPr>
                      <w:rFonts w:cs="Arial"/>
                      <w:i/>
                      <w:iCs/>
                    </w:rPr>
                    <w:t xml:space="preserve">de </w:t>
                  </w:r>
                  <w:proofErr w:type="spellStart"/>
                  <w:r>
                    <w:rPr>
                      <w:rFonts w:cs="Arial"/>
                      <w:i/>
                      <w:iCs/>
                    </w:rPr>
                    <w:t>minimis</w:t>
                  </w:r>
                  <w:proofErr w:type="spellEnd"/>
                  <w:r>
                    <w:rPr>
                      <w:rFonts w:cs="Arial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e1c</w:t>
                  </w:r>
                </w:p>
              </w:tc>
            </w:tr>
            <w:tr w:rsidR="00CA37A1" w:rsidTr="00117C6F">
              <w:trPr>
                <w:trHeight w:val="223"/>
              </w:trPr>
              <w:tc>
                <w:tcPr>
                  <w:tcW w:w="907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D. POMOC W SEKTORACH - przeznaczenia szczególne</w:t>
                  </w:r>
                </w:p>
              </w:tc>
            </w:tr>
            <w:tr w:rsidR="00CA37A1" w:rsidTr="00117C6F">
              <w:trPr>
                <w:trHeight w:val="188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SEKTOR BUDOWNICTWA OKRĘTOWEGO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d2.1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d2.2</w:t>
                  </w:r>
                </w:p>
              </w:tc>
            </w:tr>
            <w:tr w:rsidR="00CA37A1" w:rsidTr="00117C6F">
              <w:trPr>
                <w:trHeight w:val="21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d2.3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d2.4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d2.5</w:t>
                  </w:r>
                </w:p>
              </w:tc>
            </w:tr>
            <w:tr w:rsidR="00CA37A1" w:rsidTr="00117C6F">
              <w:trPr>
                <w:trHeight w:val="232"/>
              </w:trPr>
              <w:tc>
                <w:tcPr>
                  <w:tcW w:w="907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SEKTOR GÓRNICTWA WĘGLA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d3.1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d3.2</w:t>
                  </w:r>
                </w:p>
              </w:tc>
            </w:tr>
            <w:tr w:rsidR="00CA37A1" w:rsidTr="00117C6F">
              <w:trPr>
                <w:trHeight w:val="427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d3.3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d3.4</w:t>
                  </w:r>
                </w:p>
              </w:tc>
            </w:tr>
            <w:tr w:rsidR="00CA37A1" w:rsidTr="00117C6F">
              <w:trPr>
                <w:trHeight w:val="185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SEKTOR TRANSPORTU</w:t>
                  </w:r>
                </w:p>
              </w:tc>
            </w:tr>
            <w:tr w:rsidR="00CA37A1" w:rsidTr="00117C6F">
              <w:trPr>
                <w:trHeight w:val="205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ŻEGLUGA MORSKA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d4.1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d4.2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d4.3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d4.4</w:t>
                  </w:r>
                </w:p>
              </w:tc>
            </w:tr>
            <w:tr w:rsidR="00CA37A1" w:rsidTr="00117C6F">
              <w:trPr>
                <w:trHeight w:val="255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LOTNICTWO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d5.1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d5.2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d5.3</w:t>
                  </w:r>
                </w:p>
              </w:tc>
            </w:tr>
            <w:tr w:rsidR="00CA37A1" w:rsidTr="00117C6F">
              <w:trPr>
                <w:trHeight w:val="189"/>
              </w:trPr>
              <w:tc>
                <w:tcPr>
                  <w:tcW w:w="90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SEKTOR KOLEJOWY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d6.1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d6.2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d6.3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d7</w:t>
                  </w:r>
                </w:p>
              </w:tc>
            </w:tr>
            <w:tr w:rsidR="00CA37A1" w:rsidTr="00117C6F">
              <w:trPr>
                <w:trHeight w:val="227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t</w:t>
                  </w: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d8</w:t>
                  </w:r>
                </w:p>
              </w:tc>
            </w:tr>
            <w:tr w:rsidR="00CA37A1" w:rsidTr="00117C6F">
              <w:trPr>
                <w:trHeight w:val="365"/>
              </w:trPr>
              <w:tc>
                <w:tcPr>
                  <w:tcW w:w="809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na pokrycie</w:t>
                  </w:r>
                  <w:r>
                    <w:rPr>
                      <w:rFonts w:cs="Arial"/>
                      <w:i/>
                      <w:iCs/>
                    </w:rPr>
                    <w:t xml:space="preserve"> </w:t>
                  </w:r>
                  <w:r>
                    <w:rPr>
                      <w:rFonts w:cs="Arial"/>
                    </w:rPr>
                    <w:t>kosztów powstałych</w:t>
                  </w:r>
                  <w:r>
                    <w:rPr>
                      <w:rFonts w:cs="Arial"/>
                      <w:i/>
                      <w:iCs/>
                    </w:rPr>
                    <w:t xml:space="preserve"> </w:t>
                  </w:r>
                  <w:r>
                    <w:rPr>
                      <w:rFonts w:cs="Arial"/>
                    </w:rPr>
                    <w:t>u wytwórców w związku z przedterminowym</w:t>
                  </w:r>
                  <w:r>
                    <w:rPr>
                      <w:rFonts w:cs="Arial"/>
                      <w:i/>
                      <w:iCs/>
                    </w:rPr>
                    <w:t xml:space="preserve"> </w:t>
                  </w:r>
                  <w:r>
                    <w:rPr>
                      <w:rFonts w:cs="Arial"/>
                    </w:rPr>
                    <w:t>rozwiąz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>niem umów długoterminowych</w:t>
                  </w:r>
                  <w:r>
                    <w:rPr>
                      <w:rFonts w:cs="Arial"/>
                      <w:i/>
                      <w:iCs/>
                    </w:rPr>
                    <w:t xml:space="preserve"> </w:t>
                  </w:r>
                  <w:r>
                    <w:rPr>
                      <w:rFonts w:cs="Arial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lastRenderedPageBreak/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d9</w:t>
                  </w:r>
                </w:p>
              </w:tc>
            </w:tr>
            <w:tr w:rsidR="00CA37A1" w:rsidTr="00117C6F">
              <w:trPr>
                <w:trHeight w:val="221"/>
              </w:trPr>
              <w:tc>
                <w:tcPr>
                  <w:tcW w:w="8098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A37A1" w:rsidRDefault="00CA37A1" w:rsidP="00117C6F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CA37A1" w:rsidTr="00117C6F">
              <w:trPr>
                <w:trHeight w:val="345"/>
              </w:trPr>
              <w:tc>
                <w:tcPr>
                  <w:tcW w:w="80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CA37A1" w:rsidRDefault="00CA37A1" w:rsidP="00117C6F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d10</w:t>
                  </w:r>
                </w:p>
              </w:tc>
            </w:tr>
          </w:tbl>
          <w:p w:rsidR="00CA37A1" w:rsidRPr="009855ED" w:rsidRDefault="00CA37A1" w:rsidP="00117C6F">
            <w:pPr>
              <w:overflowPunct w:val="0"/>
              <w:autoSpaceDN w:val="0"/>
              <w:adjustRightInd w:val="0"/>
              <w:ind w:right="36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CA37A1" w:rsidRPr="00AD5B7B" w:rsidRDefault="00CA37A1" w:rsidP="00CA37A1">
      <w:pPr>
        <w:rPr>
          <w:rFonts w:ascii="Calibri" w:hAnsi="Calibri"/>
          <w:sz w:val="22"/>
          <w:szCs w:val="22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p w:rsidR="00CA37A1" w:rsidRDefault="00CA37A1" w:rsidP="00CA37A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sectPr w:rsidR="00CA37A1" w:rsidSect="00DD6A2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E0" w:rsidRDefault="00C75FE0" w:rsidP="00DD6A22">
      <w:r>
        <w:separator/>
      </w:r>
    </w:p>
  </w:endnote>
  <w:endnote w:type="continuationSeparator" w:id="0">
    <w:p w:rsidR="00C75FE0" w:rsidRDefault="00C75FE0" w:rsidP="00DD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E0" w:rsidRDefault="00C75FE0" w:rsidP="00DD6A22">
      <w:r>
        <w:separator/>
      </w:r>
    </w:p>
  </w:footnote>
  <w:footnote w:type="continuationSeparator" w:id="0">
    <w:p w:rsidR="00C75FE0" w:rsidRDefault="00C75FE0" w:rsidP="00DD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A8CE5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2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9A2048"/>
    <w:multiLevelType w:val="hybridMultilevel"/>
    <w:tmpl w:val="381627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BB779D"/>
    <w:multiLevelType w:val="hybridMultilevel"/>
    <w:tmpl w:val="EC40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B5F09"/>
    <w:multiLevelType w:val="hybridMultilevel"/>
    <w:tmpl w:val="3CF27920"/>
    <w:lvl w:ilvl="0" w:tplc="31ECB08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283422"/>
    <w:multiLevelType w:val="hybridMultilevel"/>
    <w:tmpl w:val="FA3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A3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370C4"/>
    <w:multiLevelType w:val="hybridMultilevel"/>
    <w:tmpl w:val="76B0D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605CE4">
      <w:start w:val="1"/>
      <w:numFmt w:val="none"/>
      <w:lvlText w:val="2."/>
      <w:lvlJc w:val="left"/>
      <w:pPr>
        <w:tabs>
          <w:tab w:val="num" w:pos="717"/>
        </w:tabs>
        <w:ind w:left="1040" w:hanging="3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BD5A5A"/>
    <w:multiLevelType w:val="hybridMultilevel"/>
    <w:tmpl w:val="774CFBEC"/>
    <w:lvl w:ilvl="0" w:tplc="F3B061A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BDF67E1"/>
    <w:multiLevelType w:val="hybridMultilevel"/>
    <w:tmpl w:val="C212C5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5F49D6"/>
    <w:multiLevelType w:val="hybridMultilevel"/>
    <w:tmpl w:val="0826D5D2"/>
    <w:lvl w:ilvl="0" w:tplc="885C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3C0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09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EA3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C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508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8CC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F4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66328"/>
    <w:multiLevelType w:val="hybridMultilevel"/>
    <w:tmpl w:val="8BD288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3B46027"/>
    <w:multiLevelType w:val="hybridMultilevel"/>
    <w:tmpl w:val="047A032E"/>
    <w:lvl w:ilvl="0" w:tplc="433829B4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74E0D"/>
    <w:multiLevelType w:val="hybridMultilevel"/>
    <w:tmpl w:val="CA4ECC20"/>
    <w:lvl w:ilvl="0" w:tplc="6AFA71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701DA"/>
    <w:multiLevelType w:val="hybridMultilevel"/>
    <w:tmpl w:val="7E32E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26E2D"/>
    <w:multiLevelType w:val="hybridMultilevel"/>
    <w:tmpl w:val="2424BBFE"/>
    <w:lvl w:ilvl="0" w:tplc="19B8EA86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62294A"/>
    <w:multiLevelType w:val="hybridMultilevel"/>
    <w:tmpl w:val="783E4A6C"/>
    <w:lvl w:ilvl="0" w:tplc="9C225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214BF"/>
    <w:multiLevelType w:val="hybridMultilevel"/>
    <w:tmpl w:val="609003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7"/>
  </w:num>
  <w:num w:numId="16">
    <w:abstractNumId w:val="3"/>
  </w:num>
  <w:num w:numId="17">
    <w:abstractNumId w:val="1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BF"/>
    <w:rsid w:val="0006490D"/>
    <w:rsid w:val="0014752E"/>
    <w:rsid w:val="00204D21"/>
    <w:rsid w:val="004843F4"/>
    <w:rsid w:val="004E1DFF"/>
    <w:rsid w:val="00563447"/>
    <w:rsid w:val="005704BF"/>
    <w:rsid w:val="005723C9"/>
    <w:rsid w:val="005D24DA"/>
    <w:rsid w:val="005F25D2"/>
    <w:rsid w:val="00896171"/>
    <w:rsid w:val="00C75FE0"/>
    <w:rsid w:val="00CA37A1"/>
    <w:rsid w:val="00CF5EBC"/>
    <w:rsid w:val="00D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3447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6A22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rsid w:val="00DD6A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D6A22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6A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DD6A2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D6A22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6A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37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FB43-7A67-463B-83FF-A8DED86C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krzyzak</dc:creator>
  <cp:lastModifiedBy>krzyzak</cp:lastModifiedBy>
  <cp:revision>4</cp:revision>
  <dcterms:created xsi:type="dcterms:W3CDTF">2018-05-21T04:42:00Z</dcterms:created>
  <dcterms:modified xsi:type="dcterms:W3CDTF">2018-12-12T11:35:00Z</dcterms:modified>
</cp:coreProperties>
</file>