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BF" w:rsidRDefault="005704BF"/>
    <w:p w:rsidR="00563447" w:rsidRPr="00563447" w:rsidRDefault="00563447" w:rsidP="00563447">
      <w:pPr>
        <w:jc w:val="both"/>
        <w:rPr>
          <w:b/>
          <w:sz w:val="24"/>
          <w:szCs w:val="24"/>
          <w:u w:val="single"/>
        </w:rPr>
      </w:pPr>
      <w:r w:rsidRPr="00563447">
        <w:rPr>
          <w:b/>
          <w:sz w:val="24"/>
          <w:szCs w:val="24"/>
          <w:u w:val="single"/>
        </w:rPr>
        <w:t>Pouczenie dotyczące zasad organizacji prac interwencyjnych:</w:t>
      </w:r>
    </w:p>
    <w:p w:rsidR="00563447" w:rsidRPr="00617BF8" w:rsidRDefault="00563447" w:rsidP="00563447">
      <w:pPr>
        <w:jc w:val="both"/>
        <w:rPr>
          <w:b/>
          <w:bCs/>
          <w:color w:val="0000FF"/>
          <w:sz w:val="16"/>
          <w:szCs w:val="16"/>
        </w:rPr>
      </w:pPr>
    </w:p>
    <w:p w:rsidR="00563447" w:rsidRDefault="00563447" w:rsidP="00563447">
      <w:pPr>
        <w:pStyle w:val="NormalnyWeb"/>
        <w:spacing w:before="0" w:after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Prace interwencyjne </w:t>
      </w:r>
      <w:r>
        <w:rPr>
          <w:color w:val="000000"/>
          <w:sz w:val="20"/>
          <w:szCs w:val="20"/>
        </w:rPr>
        <w:t>polegają na zatrudnieniu bezrobotnego przez pracodawcę, które nastąpiło w wyniku umowy zawartej z Starostą w imieniu którego działa Dyrektor Powiatowego Urzędu Pracy dla Powiatu Nowosądeckiego  i ma na celu wsparcie osób znajdujących się w szczególnie niekorzystnej sytuacji na rynku pracy.</w:t>
      </w:r>
    </w:p>
    <w:p w:rsidR="00563447" w:rsidRDefault="00563447" w:rsidP="00563447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Na podstawie zawartej umowy dokonywana jest refundacja części kosztów poniesionych przez Pracodawcę na wynagrodzenia, nagrody i składki ZUS skierowanych bezrobotnych.</w:t>
      </w:r>
    </w:p>
    <w:p w:rsidR="00563447" w:rsidRDefault="00563447" w:rsidP="00563447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Prace interwencyjne </w:t>
      </w:r>
      <w:r>
        <w:rPr>
          <w:sz w:val="20"/>
          <w:szCs w:val="20"/>
        </w:rPr>
        <w:t>– mogą być organizowane u pracodawcy nie będącego odbiorcą pomocy publicznej jak również u przedsiębiorcy nie zatrudniającego pracownika na zasadach przewidzianych dla pracodawców.</w:t>
      </w:r>
    </w:p>
    <w:p w:rsidR="00563447" w:rsidRPr="00617BF8" w:rsidRDefault="00563447" w:rsidP="00563447">
      <w:pPr>
        <w:pStyle w:val="NormalnyWeb"/>
        <w:spacing w:before="0" w:after="0"/>
        <w:jc w:val="both"/>
        <w:rPr>
          <w:b/>
          <w:bCs/>
          <w:color w:val="000000"/>
          <w:sz w:val="16"/>
          <w:szCs w:val="16"/>
        </w:rPr>
      </w:pPr>
    </w:p>
    <w:p w:rsidR="00563447" w:rsidRDefault="00563447" w:rsidP="00563447">
      <w:pPr>
        <w:pStyle w:val="NormalnyWeb"/>
        <w:spacing w:before="0" w:after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I. OGÓLNE ZASADY ORGANIZACJI PRAC INTERWENCYJNYCH</w:t>
      </w:r>
    </w:p>
    <w:p w:rsidR="00563447" w:rsidRDefault="00563447" w:rsidP="00563447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uppressAutoHyphens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Refundację części kosztów poniesionych na wynagrodzenia, nagrody oraz składki na ubezpieczenia społeczne </w:t>
      </w:r>
    </w:p>
    <w:p w:rsidR="00563447" w:rsidRDefault="00563447" w:rsidP="00563447">
      <w:pPr>
        <w:pStyle w:val="NormalnyWeb"/>
        <w:spacing w:before="0"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skierowanych bezrobotnych może otrzymać Pracodawca,  który:</w:t>
      </w:r>
    </w:p>
    <w:p w:rsidR="00563447" w:rsidRDefault="00563447" w:rsidP="00563447">
      <w:pPr>
        <w:pStyle w:val="NormalnyWeb"/>
        <w:numPr>
          <w:ilvl w:val="0"/>
          <w:numId w:val="2"/>
        </w:numPr>
        <w:tabs>
          <w:tab w:val="clear" w:pos="1070"/>
          <w:tab w:val="num" w:pos="567"/>
        </w:tabs>
        <w:suppressAutoHyphens/>
        <w:spacing w:before="0" w:after="0"/>
        <w:ind w:left="567" w:hanging="283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złoży odpowiedni wniosek o organizację prac interwencyjnych </w:t>
      </w:r>
      <w:r>
        <w:rPr>
          <w:b/>
          <w:bCs/>
          <w:sz w:val="20"/>
          <w:szCs w:val="20"/>
        </w:rPr>
        <w:t>do wybranego powiatowego urzędu pracy,</w:t>
      </w:r>
    </w:p>
    <w:p w:rsidR="00563447" w:rsidRDefault="00563447" w:rsidP="00563447">
      <w:pPr>
        <w:pStyle w:val="NormalnyWeb"/>
        <w:numPr>
          <w:ilvl w:val="0"/>
          <w:numId w:val="2"/>
        </w:numPr>
        <w:tabs>
          <w:tab w:val="clear" w:pos="1070"/>
          <w:tab w:val="num" w:pos="567"/>
        </w:tabs>
        <w:suppressAutoHyphens/>
        <w:spacing w:before="0"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spełnia warunki określone  rozporządzeniu </w:t>
      </w:r>
      <w:r w:rsidRPr="000072E3">
        <w:rPr>
          <w:iCs/>
          <w:sz w:val="20"/>
          <w:szCs w:val="20"/>
        </w:rPr>
        <w:t xml:space="preserve">Ministra Pracy i Polityki Społecznej z dnia 24 czerwca 2014r. </w:t>
      </w:r>
      <w:r>
        <w:rPr>
          <w:iCs/>
          <w:sz w:val="20"/>
          <w:szCs w:val="20"/>
        </w:rPr>
        <w:t xml:space="preserve">               </w:t>
      </w:r>
      <w:r w:rsidRPr="000072E3">
        <w:rPr>
          <w:iCs/>
          <w:sz w:val="20"/>
          <w:szCs w:val="20"/>
        </w:rPr>
        <w:t xml:space="preserve">w sprawie organizacji prac interwencyjnych i robót publicznych oraz jednorazowej refundacji kosztów </w:t>
      </w:r>
      <w:r>
        <w:rPr>
          <w:iCs/>
          <w:sz w:val="20"/>
          <w:szCs w:val="20"/>
        </w:rPr>
        <w:t xml:space="preserve">                  </w:t>
      </w:r>
      <w:r w:rsidRPr="000072E3">
        <w:rPr>
          <w:iCs/>
          <w:sz w:val="20"/>
          <w:szCs w:val="20"/>
        </w:rPr>
        <w:t>z tytułu opłaconych składek na ubezpieczenie społeczne (Dz. U. z 2014r. poz</w:t>
      </w:r>
      <w:r w:rsidRPr="00762366"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>864</w:t>
      </w:r>
      <w:r w:rsidRPr="00762366">
        <w:rPr>
          <w:iCs/>
          <w:sz w:val="20"/>
          <w:szCs w:val="20"/>
        </w:rPr>
        <w:t xml:space="preserve">),  </w:t>
      </w:r>
    </w:p>
    <w:p w:rsidR="00563447" w:rsidRPr="004B4EED" w:rsidRDefault="00563447" w:rsidP="00563447">
      <w:pPr>
        <w:numPr>
          <w:ilvl w:val="0"/>
          <w:numId w:val="2"/>
        </w:numPr>
        <w:tabs>
          <w:tab w:val="clear" w:pos="1070"/>
          <w:tab w:val="num" w:pos="567"/>
        </w:tabs>
        <w:ind w:left="567" w:hanging="283"/>
        <w:jc w:val="both"/>
        <w:rPr>
          <w:iCs/>
        </w:rPr>
      </w:pPr>
      <w:r>
        <w:t xml:space="preserve">spełnia warunki określone w </w:t>
      </w:r>
      <w:r>
        <w:rPr>
          <w:iCs/>
        </w:rPr>
        <w:t>rozporządzeniu</w:t>
      </w:r>
      <w:r w:rsidRPr="004B4EED">
        <w:rPr>
          <w:iCs/>
        </w:rPr>
        <w:t xml:space="preserve"> Komisji (UE)  nr 1407/2013  z dnia 18 grudnia 2013 r. </w:t>
      </w:r>
      <w:r>
        <w:rPr>
          <w:iCs/>
        </w:rPr>
        <w:t xml:space="preserve">                 </w:t>
      </w:r>
      <w:r w:rsidRPr="004B4EED">
        <w:rPr>
          <w:iCs/>
        </w:rPr>
        <w:t xml:space="preserve">w sprawie stosowania art. 107 i 108 Traktatu o funkcjonowaniu  Unii Europejskiej do pomocy </w:t>
      </w:r>
      <w:r w:rsidRPr="004B4EED">
        <w:rPr>
          <w:i/>
          <w:iCs/>
        </w:rPr>
        <w:t xml:space="preserve">de </w:t>
      </w:r>
      <w:proofErr w:type="spellStart"/>
      <w:r w:rsidRPr="004B4EED">
        <w:rPr>
          <w:i/>
          <w:iCs/>
        </w:rPr>
        <w:t>minimis</w:t>
      </w:r>
      <w:proofErr w:type="spellEnd"/>
      <w:r w:rsidRPr="004B4EED">
        <w:rPr>
          <w:iCs/>
        </w:rPr>
        <w:t xml:space="preserve"> (</w:t>
      </w:r>
      <w:proofErr w:type="spellStart"/>
      <w:r w:rsidRPr="004B4EED">
        <w:rPr>
          <w:iCs/>
        </w:rPr>
        <w:t>Dz.Urz.UE</w:t>
      </w:r>
      <w:proofErr w:type="spellEnd"/>
      <w:r w:rsidRPr="004B4EED">
        <w:rPr>
          <w:iCs/>
        </w:rPr>
        <w:t xml:space="preserve"> L 352</w:t>
      </w:r>
      <w:r>
        <w:rPr>
          <w:iCs/>
        </w:rPr>
        <w:t xml:space="preserve"> </w:t>
      </w:r>
      <w:r w:rsidRPr="004B4EED">
        <w:rPr>
          <w:iCs/>
        </w:rPr>
        <w:t>z 24.12.2013, str.1</w:t>
      </w:r>
      <w:r>
        <w:rPr>
          <w:iCs/>
        </w:rPr>
        <w:t>),</w:t>
      </w:r>
    </w:p>
    <w:p w:rsidR="00563447" w:rsidRPr="004B4EED" w:rsidRDefault="00563447" w:rsidP="00563447">
      <w:pPr>
        <w:numPr>
          <w:ilvl w:val="0"/>
          <w:numId w:val="2"/>
        </w:numPr>
        <w:tabs>
          <w:tab w:val="clear" w:pos="1070"/>
          <w:tab w:val="num" w:pos="284"/>
        </w:tabs>
        <w:ind w:left="567" w:hanging="283"/>
        <w:jc w:val="both"/>
        <w:rPr>
          <w:iCs/>
        </w:rPr>
      </w:pPr>
      <w:r>
        <w:t xml:space="preserve">spełnia warunki określone w </w:t>
      </w:r>
      <w:r w:rsidRPr="004B4EED">
        <w:rPr>
          <w:iCs/>
        </w:rPr>
        <w:t>rozporządzeni</w:t>
      </w:r>
      <w:r>
        <w:rPr>
          <w:iCs/>
        </w:rPr>
        <w:t>u</w:t>
      </w:r>
      <w:r w:rsidRPr="004B4EED">
        <w:rPr>
          <w:iCs/>
        </w:rPr>
        <w:t xml:space="preserve"> Komisji (UE)  nr 1408/2013  z dnia 18 grudnia 2013 r. </w:t>
      </w:r>
      <w:r>
        <w:rPr>
          <w:iCs/>
        </w:rPr>
        <w:t xml:space="preserve">                  </w:t>
      </w:r>
      <w:r w:rsidRPr="004B4EED">
        <w:rPr>
          <w:iCs/>
        </w:rPr>
        <w:t xml:space="preserve">w sprawie stosowania art. 107 i 108 Traktatu o funkcjonowaniu Unii Europejskiej do pomocy de </w:t>
      </w:r>
      <w:proofErr w:type="spellStart"/>
      <w:r w:rsidRPr="004B4EED">
        <w:rPr>
          <w:iCs/>
        </w:rPr>
        <w:t>minimis</w:t>
      </w:r>
      <w:proofErr w:type="spellEnd"/>
      <w:r w:rsidRPr="004B4EED">
        <w:rPr>
          <w:iCs/>
        </w:rPr>
        <w:t xml:space="preserve"> w sektorze rolnym (</w:t>
      </w:r>
      <w:proofErr w:type="spellStart"/>
      <w:r w:rsidRPr="004B4EED">
        <w:rPr>
          <w:iCs/>
        </w:rPr>
        <w:t>Dz.Urz.UE</w:t>
      </w:r>
      <w:proofErr w:type="spellEnd"/>
      <w:r w:rsidRPr="004B4EED">
        <w:rPr>
          <w:iCs/>
        </w:rPr>
        <w:t xml:space="preserve"> L 352</w:t>
      </w:r>
      <w:r>
        <w:rPr>
          <w:iCs/>
        </w:rPr>
        <w:t xml:space="preserve"> z 24.12.2013, str. 9)</w:t>
      </w:r>
      <w:r w:rsidR="002548B3">
        <w:rPr>
          <w:iCs/>
        </w:rPr>
        <w:t xml:space="preserve"> oraz </w:t>
      </w:r>
      <w:r w:rsidR="002548B3">
        <w:t xml:space="preserve">w </w:t>
      </w:r>
      <w:r w:rsidR="002548B3" w:rsidRPr="004B4EED">
        <w:rPr>
          <w:iCs/>
        </w:rPr>
        <w:t>rozporządzeni</w:t>
      </w:r>
      <w:r w:rsidR="002548B3">
        <w:rPr>
          <w:iCs/>
        </w:rPr>
        <w:t>u</w:t>
      </w:r>
      <w:r w:rsidR="002548B3" w:rsidRPr="004B4EED">
        <w:rPr>
          <w:iCs/>
        </w:rPr>
        <w:t xml:space="preserve"> Komisji (UE)  nr </w:t>
      </w:r>
      <w:r w:rsidR="002548B3">
        <w:rPr>
          <w:iCs/>
        </w:rPr>
        <w:t>2019/316</w:t>
      </w:r>
      <w:r w:rsidR="002548B3" w:rsidRPr="004B4EED">
        <w:rPr>
          <w:iCs/>
        </w:rPr>
        <w:t xml:space="preserve"> z dnia </w:t>
      </w:r>
      <w:r w:rsidR="002548B3">
        <w:rPr>
          <w:iCs/>
        </w:rPr>
        <w:t xml:space="preserve">21 lutego </w:t>
      </w:r>
      <w:r w:rsidR="002548B3" w:rsidRPr="004B4EED">
        <w:rPr>
          <w:iCs/>
        </w:rPr>
        <w:t>201</w:t>
      </w:r>
      <w:r w:rsidR="002548B3">
        <w:rPr>
          <w:iCs/>
        </w:rPr>
        <w:t>9</w:t>
      </w:r>
      <w:r w:rsidR="002548B3" w:rsidRPr="004B4EED">
        <w:rPr>
          <w:iCs/>
        </w:rPr>
        <w:t xml:space="preserve"> r. </w:t>
      </w:r>
      <w:r w:rsidR="002548B3">
        <w:rPr>
          <w:iCs/>
        </w:rPr>
        <w:t xml:space="preserve"> zmieniające rozporządzenie (UE)  nr 1408/2013  </w:t>
      </w:r>
      <w:r w:rsidR="002548B3" w:rsidRPr="004B4EED">
        <w:rPr>
          <w:iCs/>
        </w:rPr>
        <w:t xml:space="preserve">w sprawie stosowania art. 107 i 108 Traktatu o funkcjonowaniu Unii Europejskiej do pomocy de </w:t>
      </w:r>
      <w:proofErr w:type="spellStart"/>
      <w:r w:rsidR="002548B3" w:rsidRPr="004B4EED">
        <w:rPr>
          <w:iCs/>
        </w:rPr>
        <w:t>minimis</w:t>
      </w:r>
      <w:proofErr w:type="spellEnd"/>
      <w:r w:rsidR="002548B3" w:rsidRPr="004B4EED">
        <w:rPr>
          <w:iCs/>
        </w:rPr>
        <w:t xml:space="preserve"> w sektorze </w:t>
      </w:r>
      <w:r w:rsidR="002548B3" w:rsidRPr="00BB2A58">
        <w:rPr>
          <w:iCs/>
        </w:rPr>
        <w:t>rolnym</w:t>
      </w:r>
      <w:r w:rsidR="00BB2A58" w:rsidRPr="00BB2A58">
        <w:rPr>
          <w:iCs/>
        </w:rPr>
        <w:t xml:space="preserve"> (</w:t>
      </w:r>
      <w:proofErr w:type="spellStart"/>
      <w:r w:rsidR="00BB2A58" w:rsidRPr="00BB2A58">
        <w:rPr>
          <w:iCs/>
        </w:rPr>
        <w:t>Dz.Urz.UE</w:t>
      </w:r>
      <w:proofErr w:type="spellEnd"/>
      <w:r w:rsidR="00BB2A58" w:rsidRPr="00BB2A58">
        <w:rPr>
          <w:iCs/>
        </w:rPr>
        <w:t xml:space="preserve"> L 51 z 22.02.2019r.)</w:t>
      </w:r>
      <w:r w:rsidRPr="00BB2A58">
        <w:rPr>
          <w:iCs/>
        </w:rPr>
        <w:t>,</w:t>
      </w:r>
    </w:p>
    <w:p w:rsidR="00563447" w:rsidRDefault="00563447" w:rsidP="00563447">
      <w:pPr>
        <w:pStyle w:val="NormalnyWeb"/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Szczegółowe warunki zatrudniania i refundacji określa umowa cywilno-prawna zawarta z Pracodawcą.</w:t>
      </w:r>
    </w:p>
    <w:p w:rsidR="00563447" w:rsidRPr="00C659E8" w:rsidRDefault="00563447" w:rsidP="00563447">
      <w:pPr>
        <w:pStyle w:val="NormalnyWeb"/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before="0" w:after="0"/>
        <w:ind w:left="284" w:hanging="284"/>
        <w:jc w:val="both"/>
        <w:rPr>
          <w:sz w:val="20"/>
          <w:szCs w:val="20"/>
        </w:rPr>
      </w:pPr>
      <w:r w:rsidRPr="00C659E8">
        <w:rPr>
          <w:sz w:val="20"/>
          <w:szCs w:val="20"/>
        </w:rPr>
        <w:t xml:space="preserve">Szczegółowy tryb organizacji prac interwencyjnych jest określony w „zasadach i kryteriach realizacji programów rynku pracy w PUP dla Powiatu Nowosądeckiego na 2017 rok” przyjętymi przez Powiatową Radę Rynku Pracy. </w:t>
      </w:r>
    </w:p>
    <w:p w:rsidR="00563447" w:rsidRPr="00617BF8" w:rsidRDefault="00563447" w:rsidP="00563447">
      <w:pPr>
        <w:pStyle w:val="NormalnyWeb"/>
        <w:tabs>
          <w:tab w:val="left" w:pos="360"/>
        </w:tabs>
        <w:spacing w:before="0" w:after="0"/>
        <w:jc w:val="both"/>
        <w:rPr>
          <w:sz w:val="16"/>
          <w:szCs w:val="16"/>
        </w:rPr>
      </w:pPr>
    </w:p>
    <w:p w:rsidR="00563447" w:rsidRPr="00762366" w:rsidRDefault="00563447" w:rsidP="00563447">
      <w:pPr>
        <w:pStyle w:val="NormalnyWeb"/>
        <w:tabs>
          <w:tab w:val="left" w:pos="360"/>
        </w:tabs>
        <w:spacing w:before="0" w:after="0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ZASADY UDZIELANIA POMOCY PUBLICZNEJ -informacja dla Pracodawców będących beneficjentami pomocy publicznej</w:t>
      </w:r>
    </w:p>
    <w:p w:rsidR="00563447" w:rsidRDefault="00563447" w:rsidP="00563447">
      <w:pPr>
        <w:pStyle w:val="NormalnyWeb"/>
        <w:spacing w:before="0" w:after="0"/>
        <w:ind w:left="284" w:hanging="284"/>
        <w:jc w:val="both"/>
        <w:rPr>
          <w:iCs/>
          <w:sz w:val="20"/>
          <w:szCs w:val="20"/>
        </w:rPr>
      </w:pPr>
      <w:r w:rsidRPr="00762366">
        <w:rPr>
          <w:sz w:val="20"/>
          <w:szCs w:val="20"/>
        </w:rPr>
        <w:t>1</w:t>
      </w:r>
      <w:r>
        <w:rPr>
          <w:sz w:val="20"/>
          <w:szCs w:val="20"/>
        </w:rPr>
        <w:t xml:space="preserve">) </w:t>
      </w:r>
      <w:r w:rsidRPr="000072E3">
        <w:rPr>
          <w:sz w:val="20"/>
          <w:szCs w:val="20"/>
        </w:rPr>
        <w:t xml:space="preserve">Zgodnie z </w:t>
      </w:r>
      <w:r w:rsidRPr="000072E3">
        <w:rPr>
          <w:iCs/>
          <w:sz w:val="20"/>
          <w:szCs w:val="20"/>
        </w:rPr>
        <w:t>§ 2 Rozporządzenia Ministra Pracy i Polityki Społecznej z dnia 24 czerwca 2014r. w sprawie organizacji prac interwencyjnych i robót publicznych oraz jednorazowej refundacji kosztów z tytułu opłaconych składek na ubezpieczenie społeczne (Dz. U. z 2014r. poz</w:t>
      </w:r>
      <w:r w:rsidRPr="00762366"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>864</w:t>
      </w:r>
      <w:r w:rsidRPr="00762366">
        <w:rPr>
          <w:iCs/>
          <w:sz w:val="20"/>
          <w:szCs w:val="20"/>
        </w:rPr>
        <w:t xml:space="preserve">),  refundacja części kosztów poniesionych na wynagrodzenia, nagrody oraz składki na ubezpieczenie społeczne,  </w:t>
      </w:r>
      <w:r>
        <w:rPr>
          <w:iCs/>
          <w:sz w:val="20"/>
          <w:szCs w:val="20"/>
        </w:rPr>
        <w:t xml:space="preserve">dla skierowanego bezrobotnego w ramach prac  interwencyjnych </w:t>
      </w:r>
      <w:r w:rsidRPr="00762366">
        <w:rPr>
          <w:iCs/>
          <w:sz w:val="20"/>
          <w:szCs w:val="20"/>
        </w:rPr>
        <w:t xml:space="preserve">stanowi pomoc de </w:t>
      </w:r>
      <w:proofErr w:type="spellStart"/>
      <w:r w:rsidRPr="00762366">
        <w:rPr>
          <w:iCs/>
          <w:sz w:val="20"/>
          <w:szCs w:val="20"/>
        </w:rPr>
        <w:t>minimis</w:t>
      </w:r>
      <w:proofErr w:type="spellEnd"/>
      <w:r w:rsidRPr="0076236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i </w:t>
      </w:r>
      <w:r w:rsidRPr="00762366">
        <w:rPr>
          <w:iCs/>
          <w:sz w:val="20"/>
          <w:szCs w:val="20"/>
        </w:rPr>
        <w:t xml:space="preserve">dokonywana  </w:t>
      </w:r>
      <w:r>
        <w:rPr>
          <w:iCs/>
          <w:sz w:val="20"/>
          <w:szCs w:val="20"/>
        </w:rPr>
        <w:t xml:space="preserve">jest zgodnie </w:t>
      </w:r>
      <w:r w:rsidR="004246B1">
        <w:rPr>
          <w:iCs/>
          <w:sz w:val="20"/>
          <w:szCs w:val="20"/>
        </w:rPr>
        <w:t xml:space="preserve">                     </w:t>
      </w:r>
      <w:r>
        <w:rPr>
          <w:iCs/>
          <w:sz w:val="20"/>
          <w:szCs w:val="20"/>
        </w:rPr>
        <w:t>z warunkami określonymi w rozporządzeniach:</w:t>
      </w:r>
    </w:p>
    <w:p w:rsidR="00563447" w:rsidRPr="004B4EED" w:rsidRDefault="00563447" w:rsidP="00563447">
      <w:pPr>
        <w:numPr>
          <w:ilvl w:val="0"/>
          <w:numId w:val="2"/>
        </w:numPr>
        <w:tabs>
          <w:tab w:val="clear" w:pos="1070"/>
          <w:tab w:val="num" w:pos="567"/>
        </w:tabs>
        <w:ind w:left="567" w:hanging="283"/>
        <w:rPr>
          <w:iCs/>
        </w:rPr>
      </w:pPr>
      <w:r w:rsidRPr="004B4EED">
        <w:rPr>
          <w:iCs/>
        </w:rPr>
        <w:t xml:space="preserve">Komisji (UE)  nr 1407/2013  z dnia 18 grudnia 2013 r. w sprawie stosowania art. 107 i 108 Traktatu  </w:t>
      </w:r>
      <w:r>
        <w:rPr>
          <w:iCs/>
        </w:rPr>
        <w:t xml:space="preserve">              </w:t>
      </w:r>
      <w:r w:rsidRPr="004B4EED">
        <w:rPr>
          <w:iCs/>
        </w:rPr>
        <w:t xml:space="preserve"> o funkcjonowaniu  Unii Europejskiej do pomocy </w:t>
      </w:r>
      <w:r w:rsidRPr="004B4EED">
        <w:rPr>
          <w:i/>
          <w:iCs/>
        </w:rPr>
        <w:t xml:space="preserve">de </w:t>
      </w:r>
      <w:proofErr w:type="spellStart"/>
      <w:r w:rsidRPr="004B4EED">
        <w:rPr>
          <w:i/>
          <w:iCs/>
        </w:rPr>
        <w:t>minimis</w:t>
      </w:r>
      <w:proofErr w:type="spellEnd"/>
      <w:r w:rsidRPr="004B4EED">
        <w:rPr>
          <w:iCs/>
        </w:rPr>
        <w:t xml:space="preserve"> (</w:t>
      </w:r>
      <w:proofErr w:type="spellStart"/>
      <w:r w:rsidRPr="004B4EED">
        <w:rPr>
          <w:iCs/>
        </w:rPr>
        <w:t>Dz.Urz.UE</w:t>
      </w:r>
      <w:proofErr w:type="spellEnd"/>
      <w:r w:rsidRPr="004B4EED">
        <w:rPr>
          <w:iCs/>
        </w:rPr>
        <w:t xml:space="preserve"> L 352 z 24.12.2013, str.1</w:t>
      </w:r>
      <w:r>
        <w:rPr>
          <w:iCs/>
        </w:rPr>
        <w:t>)</w:t>
      </w:r>
    </w:p>
    <w:p w:rsidR="00563447" w:rsidRPr="00BB2A58" w:rsidRDefault="00563447" w:rsidP="002548B3">
      <w:pPr>
        <w:numPr>
          <w:ilvl w:val="0"/>
          <w:numId w:val="2"/>
        </w:numPr>
        <w:tabs>
          <w:tab w:val="clear" w:pos="1070"/>
          <w:tab w:val="num" w:pos="284"/>
        </w:tabs>
        <w:ind w:left="567" w:right="-143" w:hanging="283"/>
        <w:jc w:val="both"/>
        <w:rPr>
          <w:iCs/>
        </w:rPr>
      </w:pPr>
      <w:r w:rsidRPr="00BB7405">
        <w:rPr>
          <w:iCs/>
        </w:rPr>
        <w:t xml:space="preserve">Komisji (UE)  nr 1408/2013  z dnia 18 grudnia 2013 r. w sprawie stosowania art. 107 i 108 Traktatu </w:t>
      </w:r>
      <w:r w:rsidR="002548B3" w:rsidRPr="00BB7405">
        <w:rPr>
          <w:iCs/>
        </w:rPr>
        <w:t xml:space="preserve">                </w:t>
      </w:r>
      <w:r w:rsidRPr="00BB7405">
        <w:rPr>
          <w:iCs/>
        </w:rPr>
        <w:t xml:space="preserve">o funkcjonowaniu Unii Europejskiej do pomocy de </w:t>
      </w:r>
      <w:proofErr w:type="spellStart"/>
      <w:r w:rsidRPr="00BB7405">
        <w:rPr>
          <w:iCs/>
        </w:rPr>
        <w:t>minimis</w:t>
      </w:r>
      <w:proofErr w:type="spellEnd"/>
      <w:r w:rsidRPr="00BB7405">
        <w:rPr>
          <w:iCs/>
        </w:rPr>
        <w:t xml:space="preserve"> w sektorze rolnym (</w:t>
      </w:r>
      <w:proofErr w:type="spellStart"/>
      <w:r w:rsidRPr="00BB7405">
        <w:rPr>
          <w:iCs/>
        </w:rPr>
        <w:t>Dz.Urz.UE</w:t>
      </w:r>
      <w:proofErr w:type="spellEnd"/>
      <w:r w:rsidRPr="00BB7405">
        <w:rPr>
          <w:iCs/>
        </w:rPr>
        <w:t xml:space="preserve"> L 352 </w:t>
      </w:r>
      <w:r w:rsidR="002548B3" w:rsidRPr="00BB7405">
        <w:rPr>
          <w:iCs/>
        </w:rPr>
        <w:t xml:space="preserve">                     </w:t>
      </w:r>
      <w:r w:rsidRPr="00BB7405">
        <w:rPr>
          <w:iCs/>
        </w:rPr>
        <w:t>z 24.12.2013,str. 9)</w:t>
      </w:r>
      <w:r w:rsidR="002548B3" w:rsidRPr="00BB7405">
        <w:rPr>
          <w:iCs/>
        </w:rPr>
        <w:t xml:space="preserve"> oraz </w:t>
      </w:r>
      <w:r w:rsidR="002548B3">
        <w:t xml:space="preserve">w </w:t>
      </w:r>
      <w:r w:rsidR="002548B3" w:rsidRPr="00BB7405">
        <w:rPr>
          <w:iCs/>
        </w:rPr>
        <w:t xml:space="preserve">rozporządzeniu Komisji (UE)  nr 2019/316 z dnia 21 lutego 2019 r.  zmieniające rozporządzenie (UE) nr 1408/2013 w sprawie stosowania art. 107 i 108 Traktatu  o funkcjonowaniu Unii Europejskiej do pomocy de </w:t>
      </w:r>
      <w:proofErr w:type="spellStart"/>
      <w:r w:rsidR="002548B3" w:rsidRPr="00BB7405">
        <w:rPr>
          <w:iCs/>
        </w:rPr>
        <w:t>minimis</w:t>
      </w:r>
      <w:proofErr w:type="spellEnd"/>
      <w:r w:rsidR="002548B3" w:rsidRPr="00BB7405">
        <w:rPr>
          <w:iCs/>
        </w:rPr>
        <w:t xml:space="preserve"> w sektorze </w:t>
      </w:r>
      <w:r w:rsidR="002548B3" w:rsidRPr="00BB2A58">
        <w:rPr>
          <w:iCs/>
        </w:rPr>
        <w:t>rolnym</w:t>
      </w:r>
      <w:r w:rsidR="00BB2A58" w:rsidRPr="00BB2A58">
        <w:rPr>
          <w:iCs/>
        </w:rPr>
        <w:t xml:space="preserve"> (</w:t>
      </w:r>
      <w:proofErr w:type="spellStart"/>
      <w:r w:rsidR="00BB2A58" w:rsidRPr="00BB2A58">
        <w:rPr>
          <w:iCs/>
        </w:rPr>
        <w:t>Dz.Urz.UE</w:t>
      </w:r>
      <w:proofErr w:type="spellEnd"/>
      <w:r w:rsidR="00BB2A58" w:rsidRPr="00BB2A58">
        <w:rPr>
          <w:iCs/>
        </w:rPr>
        <w:t xml:space="preserve"> L 51 z 22.02.2019r.)</w:t>
      </w:r>
      <w:r w:rsidRPr="00BB2A58">
        <w:rPr>
          <w:iCs/>
        </w:rPr>
        <w:t>.</w:t>
      </w:r>
    </w:p>
    <w:p w:rsidR="00563447" w:rsidRPr="000072E3" w:rsidRDefault="00563447" w:rsidP="00204D21">
      <w:pPr>
        <w:pStyle w:val="NormalnyWeb"/>
        <w:tabs>
          <w:tab w:val="left" w:pos="360"/>
        </w:tabs>
        <w:spacing w:before="0" w:after="0"/>
        <w:jc w:val="both"/>
        <w:rPr>
          <w:color w:val="000000"/>
          <w:sz w:val="20"/>
          <w:szCs w:val="20"/>
          <w:u w:val="single"/>
        </w:rPr>
      </w:pPr>
      <w:r w:rsidRPr="000072E3">
        <w:rPr>
          <w:bCs/>
          <w:color w:val="000000"/>
          <w:sz w:val="20"/>
          <w:szCs w:val="20"/>
        </w:rPr>
        <w:t>2).</w:t>
      </w:r>
      <w:r w:rsidRPr="000072E3">
        <w:rPr>
          <w:b/>
          <w:bCs/>
          <w:color w:val="000000"/>
          <w:sz w:val="20"/>
          <w:szCs w:val="20"/>
        </w:rPr>
        <w:t xml:space="preserve"> Czas trwania prac interwencyjnych:</w:t>
      </w:r>
    </w:p>
    <w:p w:rsidR="00563447" w:rsidRPr="000072E3" w:rsidRDefault="00563447" w:rsidP="00204D21">
      <w:pPr>
        <w:pStyle w:val="NormalnyWeb"/>
        <w:numPr>
          <w:ilvl w:val="0"/>
          <w:numId w:val="10"/>
        </w:numPr>
        <w:tabs>
          <w:tab w:val="left" w:pos="1005"/>
        </w:tabs>
        <w:suppressAutoHyphens/>
        <w:spacing w:before="0" w:after="0"/>
        <w:jc w:val="both"/>
        <w:rPr>
          <w:sz w:val="20"/>
          <w:szCs w:val="20"/>
        </w:rPr>
      </w:pPr>
      <w:r w:rsidRPr="000072E3">
        <w:rPr>
          <w:sz w:val="20"/>
          <w:szCs w:val="20"/>
        </w:rPr>
        <w:t>do 6 miesięcy,</w:t>
      </w:r>
    </w:p>
    <w:p w:rsidR="00563447" w:rsidRPr="000072E3" w:rsidRDefault="00563447" w:rsidP="00204D21">
      <w:pPr>
        <w:pStyle w:val="NormalnyWeb"/>
        <w:numPr>
          <w:ilvl w:val="0"/>
          <w:numId w:val="10"/>
        </w:numPr>
        <w:tabs>
          <w:tab w:val="left" w:pos="1005"/>
        </w:tabs>
        <w:suppressAutoHyphens/>
        <w:spacing w:before="0" w:after="0"/>
        <w:jc w:val="both"/>
        <w:rPr>
          <w:sz w:val="20"/>
          <w:szCs w:val="20"/>
        </w:rPr>
      </w:pPr>
      <w:r w:rsidRPr="000072E3">
        <w:rPr>
          <w:sz w:val="20"/>
          <w:szCs w:val="20"/>
        </w:rPr>
        <w:t>do 12 miesięcy,</w:t>
      </w:r>
    </w:p>
    <w:p w:rsidR="00563447" w:rsidRPr="000072E3" w:rsidRDefault="00563447" w:rsidP="00563447">
      <w:pPr>
        <w:ind w:left="284" w:hanging="284"/>
        <w:jc w:val="both"/>
        <w:rPr>
          <w:b/>
          <w:bCs/>
          <w:color w:val="000000"/>
          <w:u w:val="single"/>
          <w:shd w:val="clear" w:color="auto" w:fill="C0C0C0"/>
        </w:rPr>
      </w:pPr>
      <w:r w:rsidRPr="000072E3">
        <w:rPr>
          <w:bCs/>
          <w:color w:val="000000"/>
        </w:rPr>
        <w:t>3).</w:t>
      </w:r>
      <w:r w:rsidRPr="000072E3">
        <w:rPr>
          <w:b/>
          <w:bCs/>
          <w:color w:val="000000"/>
        </w:rPr>
        <w:t xml:space="preserve"> Wysokość pomocy finansowej z PUP dla organizatora prac interwencyjnych:</w:t>
      </w:r>
    </w:p>
    <w:p w:rsidR="00563447" w:rsidRDefault="00563447" w:rsidP="00563447">
      <w:pPr>
        <w:pStyle w:val="NormalnyWeb"/>
        <w:tabs>
          <w:tab w:val="left" w:pos="720"/>
        </w:tabs>
        <w:suppressAutoHyphens/>
        <w:spacing w:before="0" w:after="0"/>
        <w:ind w:left="360"/>
        <w:jc w:val="both"/>
        <w:rPr>
          <w:sz w:val="20"/>
          <w:szCs w:val="20"/>
        </w:rPr>
      </w:pPr>
      <w:r w:rsidRPr="000072E3">
        <w:rPr>
          <w:sz w:val="20"/>
          <w:szCs w:val="20"/>
        </w:rPr>
        <w:t>Kwota podlegająca  refundacji z tytułu zatrudnienia osoby bezrobotnej w ramach prac interwencyjnych nie może być wyższa niż 100% zasiłku dla bezrobotnych. Urząd zwierając umowy o zorganizowanie prac interwencyjnych zrefundować może cześć wynagrodzenia brutto w wysokości 8</w:t>
      </w:r>
      <w:r w:rsidR="005D6422">
        <w:rPr>
          <w:sz w:val="20"/>
          <w:szCs w:val="20"/>
        </w:rPr>
        <w:t>60</w:t>
      </w:r>
      <w:r w:rsidRPr="000072E3">
        <w:rPr>
          <w:sz w:val="20"/>
          <w:szCs w:val="20"/>
        </w:rPr>
        <w:t xml:space="preserve"> zł oraz składki na ubezpieczenie społeczne</w:t>
      </w:r>
      <w:r>
        <w:rPr>
          <w:sz w:val="20"/>
          <w:szCs w:val="20"/>
        </w:rPr>
        <w:t xml:space="preserve"> </w:t>
      </w:r>
      <w:r w:rsidRPr="000072E3">
        <w:rPr>
          <w:sz w:val="20"/>
          <w:szCs w:val="20"/>
        </w:rPr>
        <w:t>(w wysokości 16,93%).</w:t>
      </w:r>
      <w:r>
        <w:rPr>
          <w:sz w:val="20"/>
          <w:szCs w:val="20"/>
        </w:rPr>
        <w:t xml:space="preserve"> </w:t>
      </w:r>
    </w:p>
    <w:p w:rsidR="00563447" w:rsidRPr="00617BF8" w:rsidRDefault="00563447" w:rsidP="00563447">
      <w:pPr>
        <w:pStyle w:val="NormalnyWeb"/>
        <w:tabs>
          <w:tab w:val="left" w:pos="-348"/>
        </w:tabs>
        <w:spacing w:before="0" w:after="0"/>
        <w:ind w:left="-708"/>
        <w:jc w:val="both"/>
        <w:rPr>
          <w:color w:val="006633"/>
          <w:sz w:val="16"/>
          <w:szCs w:val="16"/>
        </w:rPr>
      </w:pPr>
      <w:r>
        <w:rPr>
          <w:color w:val="006633"/>
          <w:sz w:val="20"/>
          <w:szCs w:val="20"/>
        </w:rPr>
        <w:t xml:space="preserve">             </w:t>
      </w:r>
    </w:p>
    <w:p w:rsidR="00563447" w:rsidRDefault="00563447" w:rsidP="00563447">
      <w:pPr>
        <w:pStyle w:val="NormalnyWeb"/>
        <w:tabs>
          <w:tab w:val="left" w:pos="-348"/>
        </w:tabs>
        <w:spacing w:before="0" w:after="0"/>
        <w:ind w:left="-708"/>
        <w:jc w:val="both"/>
        <w:rPr>
          <w:b/>
          <w:bCs/>
          <w:color w:val="000000"/>
          <w:sz w:val="20"/>
          <w:szCs w:val="20"/>
        </w:rPr>
      </w:pPr>
      <w:r>
        <w:rPr>
          <w:color w:val="006633"/>
          <w:sz w:val="20"/>
          <w:szCs w:val="20"/>
        </w:rPr>
        <w:lastRenderedPageBreak/>
        <w:t xml:space="preserve">              </w:t>
      </w:r>
      <w:r>
        <w:rPr>
          <w:b/>
          <w:bCs/>
          <w:color w:val="000000"/>
          <w:sz w:val="20"/>
          <w:szCs w:val="20"/>
        </w:rPr>
        <w:t xml:space="preserve"> III WYKLUCZENIA I WYŁĄCZENIA</w:t>
      </w:r>
    </w:p>
    <w:p w:rsidR="00563447" w:rsidRDefault="00563447" w:rsidP="00563447">
      <w:pPr>
        <w:pStyle w:val="NormalnyWeb"/>
        <w:tabs>
          <w:tab w:val="left" w:pos="-348"/>
        </w:tabs>
        <w:spacing w:before="0" w:after="0"/>
        <w:ind w:left="-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P</w:t>
      </w:r>
      <w:r>
        <w:rPr>
          <w:b/>
          <w:color w:val="000000"/>
          <w:sz w:val="20"/>
          <w:szCs w:val="20"/>
        </w:rPr>
        <w:t>omoc w ramach prac interwencyjnych nie może być przyznana</w:t>
      </w:r>
      <w:r>
        <w:rPr>
          <w:color w:val="000000"/>
          <w:sz w:val="20"/>
          <w:szCs w:val="20"/>
        </w:rPr>
        <w:t>:</w:t>
      </w:r>
    </w:p>
    <w:p w:rsidR="00563447" w:rsidRPr="006011C3" w:rsidRDefault="00563447" w:rsidP="00563447">
      <w:pPr>
        <w:pStyle w:val="NormalnyWeb"/>
        <w:numPr>
          <w:ilvl w:val="3"/>
          <w:numId w:val="1"/>
        </w:numPr>
        <w:tabs>
          <w:tab w:val="clear" w:pos="1260"/>
          <w:tab w:val="num" w:pos="284"/>
        </w:tabs>
        <w:spacing w:before="0" w:after="0"/>
        <w:ind w:left="284" w:hanging="284"/>
        <w:jc w:val="both"/>
        <w:rPr>
          <w:b/>
          <w:bCs/>
          <w:sz w:val="20"/>
          <w:szCs w:val="20"/>
        </w:rPr>
      </w:pPr>
      <w:r w:rsidRPr="006011C3">
        <w:rPr>
          <w:b/>
          <w:bCs/>
          <w:sz w:val="20"/>
          <w:szCs w:val="20"/>
        </w:rPr>
        <w:t xml:space="preserve">Pomoc de </w:t>
      </w:r>
      <w:proofErr w:type="spellStart"/>
      <w:r w:rsidRPr="006011C3">
        <w:rPr>
          <w:b/>
          <w:bCs/>
          <w:sz w:val="20"/>
          <w:szCs w:val="20"/>
        </w:rPr>
        <w:t>minims</w:t>
      </w:r>
      <w:proofErr w:type="spellEnd"/>
      <w:r w:rsidRPr="006011C3">
        <w:rPr>
          <w:b/>
          <w:bCs/>
          <w:sz w:val="20"/>
          <w:szCs w:val="20"/>
        </w:rPr>
        <w:t xml:space="preserve"> nie może być udzielona przedsiębiorstwu jeżeli udzielona pomoc będzie dotyczyć pomocy    przyznawanej:</w:t>
      </w:r>
    </w:p>
    <w:p w:rsidR="00563447" w:rsidRPr="000072E3" w:rsidRDefault="00563447" w:rsidP="00B153B6">
      <w:pPr>
        <w:numPr>
          <w:ilvl w:val="0"/>
          <w:numId w:val="7"/>
        </w:numPr>
        <w:tabs>
          <w:tab w:val="left" w:pos="284"/>
        </w:tabs>
        <w:ind w:left="284" w:firstLine="0"/>
        <w:jc w:val="both"/>
      </w:pPr>
      <w:r w:rsidRPr="000072E3">
        <w:t xml:space="preserve">przedsiębiorstwu prowadzącym działalność w sektorze rybołówstwa i akwakultury, </w:t>
      </w:r>
    </w:p>
    <w:p w:rsidR="00563447" w:rsidRPr="000072E3" w:rsidRDefault="00563447" w:rsidP="00B153B6">
      <w:pPr>
        <w:ind w:left="709" w:hanging="425"/>
        <w:jc w:val="both"/>
      </w:pPr>
      <w:r>
        <w:t>b</w:t>
      </w:r>
      <w:r w:rsidRPr="000072E3">
        <w:t xml:space="preserve">)   przedsiębiorstwu prowadzącą działalność w sektorze przetwarzania i wprowadzania do obrotu produktów rolnych  kiedy: </w:t>
      </w:r>
    </w:p>
    <w:p w:rsidR="00563447" w:rsidRPr="000072E3" w:rsidRDefault="00563447" w:rsidP="00563447">
      <w:pPr>
        <w:tabs>
          <w:tab w:val="left" w:pos="993"/>
        </w:tabs>
        <w:ind w:left="993" w:hanging="284"/>
        <w:jc w:val="both"/>
      </w:pPr>
      <w:r w:rsidRPr="000072E3">
        <w:t xml:space="preserve"> -   wysokość pomocy jest ustalana na podstawie ceny lub ilości takich produktów nabytych od producentów surowców lub wprowadzonych na rynek przez przedsiębiorcę objętego pomocą lub </w:t>
      </w:r>
    </w:p>
    <w:p w:rsidR="00563447" w:rsidRPr="000072E3" w:rsidRDefault="00563447" w:rsidP="00563447">
      <w:pPr>
        <w:ind w:left="709" w:hanging="283"/>
        <w:jc w:val="both"/>
        <w:rPr>
          <w:b/>
          <w:bCs/>
        </w:rPr>
      </w:pPr>
      <w:r w:rsidRPr="000072E3">
        <w:rPr>
          <w:sz w:val="22"/>
          <w:szCs w:val="22"/>
        </w:rPr>
        <w:t xml:space="preserve">     </w:t>
      </w:r>
      <w:r w:rsidRPr="000072E3">
        <w:t xml:space="preserve">-  </w:t>
      </w:r>
      <w:r>
        <w:t xml:space="preserve">  </w:t>
      </w:r>
      <w:r w:rsidRPr="000072E3">
        <w:t>pomocy zależy od faktu jej przekazania w części lub całości producentom podstawowym,</w:t>
      </w:r>
      <w:r w:rsidRPr="000072E3">
        <w:rPr>
          <w:b/>
          <w:bCs/>
        </w:rPr>
        <w:t xml:space="preserve"> </w:t>
      </w:r>
    </w:p>
    <w:p w:rsidR="00563447" w:rsidRPr="000072E3" w:rsidRDefault="00563447" w:rsidP="00563447">
      <w:pPr>
        <w:numPr>
          <w:ilvl w:val="0"/>
          <w:numId w:val="7"/>
        </w:numPr>
        <w:tabs>
          <w:tab w:val="left" w:pos="284"/>
        </w:tabs>
        <w:ind w:left="709" w:hanging="425"/>
        <w:jc w:val="both"/>
      </w:pPr>
      <w:r w:rsidRPr="000072E3">
        <w:t xml:space="preserve">na działalność związana z wywozem do państw trzecich lub państw członkowskich, tzn. pomocy bezpośrednio związanej z ilością wywożonych produktów, tworzeniem i prowadzeniem sieci dystrybucyjnej lub innymi wydatkami związanymi z prowadzeniem działalności wywozowej, </w:t>
      </w:r>
    </w:p>
    <w:p w:rsidR="00563447" w:rsidRPr="000072E3" w:rsidRDefault="00563447" w:rsidP="00563447">
      <w:pPr>
        <w:numPr>
          <w:ilvl w:val="0"/>
          <w:numId w:val="7"/>
        </w:numPr>
        <w:ind w:left="709" w:hanging="425"/>
        <w:jc w:val="both"/>
      </w:pPr>
      <w:r w:rsidRPr="000072E3">
        <w:t>uwarunkowana pierwszeństwem użycia towarów produkcji krajowej w stosunku do towarów sprowadzonych z zagranicy,</w:t>
      </w:r>
    </w:p>
    <w:p w:rsidR="00563447" w:rsidRPr="00735CC7" w:rsidRDefault="00563447" w:rsidP="00563447">
      <w:pPr>
        <w:pStyle w:val="NormalnyWeb"/>
        <w:tabs>
          <w:tab w:val="left" w:pos="1161"/>
        </w:tabs>
        <w:spacing w:before="0" w:after="0"/>
        <w:jc w:val="both"/>
        <w:rPr>
          <w:bCs/>
          <w:sz w:val="20"/>
          <w:szCs w:val="20"/>
        </w:rPr>
      </w:pPr>
      <w:r w:rsidRPr="00735CC7">
        <w:rPr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 xml:space="preserve">  </w:t>
      </w:r>
      <w:r w:rsidRPr="00735CC7">
        <w:rPr>
          <w:bCs/>
          <w:sz w:val="20"/>
          <w:szCs w:val="20"/>
        </w:rPr>
        <w:t xml:space="preserve">Na rzecz przedsiębiorstwa, na którym ciąży obowiązek zwrotu pomocy wynikający z wcześniejszej  decyzji </w:t>
      </w:r>
    </w:p>
    <w:p w:rsidR="00563447" w:rsidRPr="00735CC7" w:rsidRDefault="00563447" w:rsidP="00563447">
      <w:pPr>
        <w:pStyle w:val="NormalnyWeb"/>
        <w:tabs>
          <w:tab w:val="left" w:pos="1161"/>
        </w:tabs>
        <w:spacing w:before="0" w:after="0"/>
        <w:jc w:val="both"/>
        <w:rPr>
          <w:bCs/>
          <w:sz w:val="20"/>
          <w:szCs w:val="20"/>
        </w:rPr>
      </w:pPr>
      <w:r w:rsidRPr="00735CC7">
        <w:rPr>
          <w:bCs/>
          <w:sz w:val="20"/>
          <w:szCs w:val="20"/>
        </w:rPr>
        <w:t xml:space="preserve">     Komisji Europejskiej uznającej pomoc za niezgodną z prawem i ze wspólnym rynkiem.</w:t>
      </w:r>
    </w:p>
    <w:p w:rsidR="00563447" w:rsidRPr="00735CC7" w:rsidRDefault="00563447" w:rsidP="00563447">
      <w:pPr>
        <w:pStyle w:val="NormalnyWeb"/>
        <w:tabs>
          <w:tab w:val="left" w:pos="-348"/>
        </w:tabs>
        <w:spacing w:before="0" w:after="0"/>
        <w:ind w:left="-708"/>
        <w:jc w:val="center"/>
        <w:rPr>
          <w:b/>
          <w:bCs/>
          <w:color w:val="000000"/>
          <w:sz w:val="18"/>
          <w:szCs w:val="18"/>
        </w:rPr>
      </w:pPr>
    </w:p>
    <w:p w:rsidR="00563447" w:rsidRPr="000072E3" w:rsidRDefault="00563447" w:rsidP="00563447">
      <w:pPr>
        <w:pStyle w:val="NormalnyWeb"/>
        <w:tabs>
          <w:tab w:val="left" w:pos="-348"/>
        </w:tabs>
        <w:spacing w:before="0" w:after="0"/>
        <w:ind w:left="-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</w:t>
      </w:r>
      <w:r w:rsidRPr="000072E3">
        <w:rPr>
          <w:b/>
          <w:bCs/>
          <w:color w:val="000000"/>
          <w:sz w:val="20"/>
          <w:szCs w:val="20"/>
        </w:rPr>
        <w:t>IV.  ZOBOWIĄZANIA PRZEDSIĘBIORCY</w:t>
      </w:r>
    </w:p>
    <w:p w:rsidR="00563447" w:rsidRPr="000072E3" w:rsidRDefault="00563447" w:rsidP="00563447">
      <w:pPr>
        <w:pStyle w:val="NormalnyWeb"/>
        <w:tabs>
          <w:tab w:val="left" w:pos="1161"/>
        </w:tabs>
        <w:spacing w:before="0" w:after="0"/>
        <w:jc w:val="both"/>
        <w:rPr>
          <w:b/>
          <w:bCs/>
          <w:sz w:val="20"/>
          <w:szCs w:val="20"/>
          <w:u w:val="single"/>
        </w:rPr>
      </w:pPr>
      <w:r w:rsidRPr="000072E3">
        <w:rPr>
          <w:b/>
          <w:bCs/>
          <w:sz w:val="20"/>
          <w:szCs w:val="20"/>
          <w:u w:val="single"/>
        </w:rPr>
        <w:t>Przedsiębiorca,  z którym zostanie zawarta umowa o zorganizowanie prac interwencyjnych zobowiązany jest do:</w:t>
      </w:r>
    </w:p>
    <w:p w:rsidR="00563447" w:rsidRPr="00353231" w:rsidRDefault="00563447" w:rsidP="00563447">
      <w:pPr>
        <w:pStyle w:val="NormalnyWeb"/>
        <w:numPr>
          <w:ilvl w:val="0"/>
          <w:numId w:val="6"/>
        </w:numPr>
        <w:tabs>
          <w:tab w:val="clear" w:pos="720"/>
          <w:tab w:val="left" w:pos="284"/>
        </w:tabs>
        <w:suppressAutoHyphens/>
        <w:spacing w:before="0" w:after="0"/>
        <w:ind w:left="284" w:hanging="284"/>
        <w:jc w:val="both"/>
        <w:rPr>
          <w:sz w:val="20"/>
          <w:szCs w:val="20"/>
        </w:rPr>
      </w:pPr>
      <w:r w:rsidRPr="000072E3">
        <w:rPr>
          <w:sz w:val="20"/>
          <w:szCs w:val="20"/>
        </w:rPr>
        <w:t xml:space="preserve">zatrudnienia w pełnym wymiarze czasu pracy skierowanego bezrobotnego w ramach prac interwencyjnych, zawarcia </w:t>
      </w:r>
      <w:r>
        <w:rPr>
          <w:sz w:val="20"/>
          <w:szCs w:val="20"/>
        </w:rPr>
        <w:t xml:space="preserve"> </w:t>
      </w:r>
      <w:r w:rsidRPr="000072E3">
        <w:rPr>
          <w:sz w:val="20"/>
          <w:szCs w:val="20"/>
        </w:rPr>
        <w:t>z nim umowy o pracę na czas określony na odpowiedni</w:t>
      </w:r>
      <w:r w:rsidRPr="00353231">
        <w:rPr>
          <w:sz w:val="20"/>
          <w:szCs w:val="20"/>
        </w:rPr>
        <w:t xml:space="preserve"> okres czasu do: </w:t>
      </w:r>
      <w:r>
        <w:rPr>
          <w:sz w:val="20"/>
          <w:szCs w:val="20"/>
        </w:rPr>
        <w:t>6</w:t>
      </w:r>
      <w:r w:rsidRPr="00353231">
        <w:rPr>
          <w:sz w:val="20"/>
          <w:szCs w:val="20"/>
        </w:rPr>
        <w:t xml:space="preserve"> </w:t>
      </w:r>
      <w:proofErr w:type="spellStart"/>
      <w:r w:rsidRPr="00353231">
        <w:rPr>
          <w:sz w:val="20"/>
          <w:szCs w:val="20"/>
        </w:rPr>
        <w:t>m-cy</w:t>
      </w:r>
      <w:proofErr w:type="spellEnd"/>
      <w:r w:rsidRPr="00353231">
        <w:rPr>
          <w:sz w:val="20"/>
          <w:szCs w:val="20"/>
        </w:rPr>
        <w:t xml:space="preserve"> lub</w:t>
      </w:r>
      <w:r>
        <w:rPr>
          <w:sz w:val="20"/>
          <w:szCs w:val="20"/>
        </w:rPr>
        <w:t xml:space="preserve"> </w:t>
      </w:r>
      <w:r w:rsidRPr="00353231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353231">
        <w:rPr>
          <w:sz w:val="20"/>
          <w:szCs w:val="20"/>
        </w:rPr>
        <w:t xml:space="preserve"> </w:t>
      </w:r>
      <w:proofErr w:type="spellStart"/>
      <w:r w:rsidRPr="00353231">
        <w:rPr>
          <w:sz w:val="20"/>
          <w:szCs w:val="20"/>
        </w:rPr>
        <w:t>m-cy</w:t>
      </w:r>
      <w:proofErr w:type="spellEnd"/>
      <w:r w:rsidR="004246B1">
        <w:rPr>
          <w:sz w:val="20"/>
          <w:szCs w:val="20"/>
        </w:rPr>
        <w:t xml:space="preserve">                  </w:t>
      </w:r>
      <w:r w:rsidRPr="00353231">
        <w:rPr>
          <w:sz w:val="20"/>
          <w:szCs w:val="20"/>
        </w:rPr>
        <w:t xml:space="preserve"> ( w przypadku osób powyżej 50 roku życia</w:t>
      </w:r>
      <w:r>
        <w:rPr>
          <w:sz w:val="20"/>
          <w:szCs w:val="20"/>
        </w:rPr>
        <w:t>)</w:t>
      </w:r>
      <w:r w:rsidRPr="00353231">
        <w:rPr>
          <w:sz w:val="20"/>
          <w:szCs w:val="20"/>
        </w:rPr>
        <w:t>.</w:t>
      </w:r>
    </w:p>
    <w:p w:rsidR="00563447" w:rsidRPr="00353231" w:rsidRDefault="00563447" w:rsidP="00563447">
      <w:pPr>
        <w:pStyle w:val="NormalnyWeb"/>
        <w:tabs>
          <w:tab w:val="left" w:pos="284"/>
        </w:tabs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53231">
        <w:rPr>
          <w:sz w:val="20"/>
          <w:szCs w:val="20"/>
        </w:rPr>
        <w:t>utrzymania zatrudnieniu skierowanego bezrobotnego po zakończeniu okresu refundacji wynagrodzeń i składek na ubezpieczenie społeczne na podstawie umowy o pracę w pełnym wymiarze czasu pracy (</w:t>
      </w:r>
      <w:r>
        <w:rPr>
          <w:sz w:val="20"/>
          <w:szCs w:val="20"/>
        </w:rPr>
        <w:t xml:space="preserve">okresu </w:t>
      </w:r>
      <w:r w:rsidRPr="00353231">
        <w:rPr>
          <w:sz w:val="20"/>
          <w:szCs w:val="20"/>
        </w:rPr>
        <w:t>ustalonego w umowie)  przez okres co najmniej :</w:t>
      </w:r>
    </w:p>
    <w:p w:rsidR="00563447" w:rsidRPr="00353231" w:rsidRDefault="00563447" w:rsidP="00563447">
      <w:pPr>
        <w:pStyle w:val="NormalnyWeb"/>
        <w:numPr>
          <w:ilvl w:val="0"/>
          <w:numId w:val="5"/>
        </w:numPr>
        <w:tabs>
          <w:tab w:val="clear" w:pos="1080"/>
          <w:tab w:val="left" w:pos="567"/>
        </w:tabs>
        <w:suppressAutoHyphens/>
        <w:spacing w:before="0" w:after="0"/>
        <w:ind w:left="567" w:hanging="283"/>
        <w:jc w:val="both"/>
      </w:pPr>
      <w:r w:rsidRPr="00353231">
        <w:rPr>
          <w:sz w:val="20"/>
          <w:szCs w:val="20"/>
        </w:rPr>
        <w:t>3 miesięcy w przypadku 6 miesięcznego okresu refundacji  wynagrodzeń i składek na ubezpieczenie społeczne,</w:t>
      </w:r>
    </w:p>
    <w:p w:rsidR="00563447" w:rsidRPr="00353231" w:rsidRDefault="00563447" w:rsidP="00563447">
      <w:pPr>
        <w:pStyle w:val="NormalnyWeb"/>
        <w:numPr>
          <w:ilvl w:val="0"/>
          <w:numId w:val="5"/>
        </w:numPr>
        <w:tabs>
          <w:tab w:val="clear" w:pos="1080"/>
          <w:tab w:val="left" w:pos="567"/>
        </w:tabs>
        <w:suppressAutoHyphens/>
        <w:spacing w:before="0" w:after="0"/>
        <w:ind w:left="567" w:hanging="283"/>
        <w:jc w:val="both"/>
      </w:pPr>
      <w:r w:rsidRPr="00353231">
        <w:rPr>
          <w:sz w:val="20"/>
          <w:szCs w:val="20"/>
        </w:rPr>
        <w:t xml:space="preserve">6 miesięcy w przypadku do 12 </w:t>
      </w:r>
      <w:proofErr w:type="spellStart"/>
      <w:r w:rsidRPr="00353231">
        <w:rPr>
          <w:sz w:val="20"/>
          <w:szCs w:val="20"/>
        </w:rPr>
        <w:t>m-cy</w:t>
      </w:r>
      <w:proofErr w:type="spellEnd"/>
      <w:r w:rsidR="004246B1">
        <w:rPr>
          <w:sz w:val="20"/>
          <w:szCs w:val="20"/>
        </w:rPr>
        <w:t xml:space="preserve"> </w:t>
      </w:r>
      <w:r w:rsidRPr="00353231">
        <w:rPr>
          <w:sz w:val="20"/>
          <w:szCs w:val="20"/>
        </w:rPr>
        <w:t>miesięcznego okresu refundacji  wynagrodzeń i składek na ubezpieczenie społeczne,</w:t>
      </w:r>
    </w:p>
    <w:p w:rsidR="00563447" w:rsidRPr="000072E3" w:rsidRDefault="00563447" w:rsidP="00563447">
      <w:pPr>
        <w:pStyle w:val="NormalnyWeb"/>
        <w:numPr>
          <w:ilvl w:val="0"/>
          <w:numId w:val="8"/>
        </w:numPr>
        <w:tabs>
          <w:tab w:val="left" w:pos="284"/>
          <w:tab w:val="left" w:pos="567"/>
        </w:tabs>
        <w:suppressAutoHyphens/>
        <w:spacing w:before="0" w:after="0"/>
        <w:ind w:left="284" w:hanging="284"/>
        <w:jc w:val="both"/>
      </w:pPr>
      <w:r w:rsidRPr="000072E3">
        <w:rPr>
          <w:sz w:val="20"/>
        </w:rPr>
        <w:t>uzupełnienia powstałego wakatu w przypadku rozwiązania umowy o pracę przez skierowanego bezrobotnego, rozwiązania z nim umowy o pracę na podstawie art. 52 ustawy z dnia 26 czerwca 1974r. –Kodeks pracy lub wygaśnięcia stosunku pracy skierowanego bezrobotnego w trakcie okresu objętego refundacją albo przed upływem obowiązkowego okresu utrzymania w zatrudnieniu skierowanego bezrobotnego po zakończeniu refundacji wynagrodzeń i składek na ubezpieczenia społeczne,</w:t>
      </w:r>
    </w:p>
    <w:p w:rsidR="00563447" w:rsidRPr="000072E3" w:rsidRDefault="00563447" w:rsidP="00563447">
      <w:pPr>
        <w:pStyle w:val="NormalnyWeb"/>
        <w:numPr>
          <w:ilvl w:val="0"/>
          <w:numId w:val="8"/>
        </w:numPr>
        <w:tabs>
          <w:tab w:val="num" w:pos="284"/>
        </w:tabs>
        <w:suppressAutoHyphens/>
        <w:spacing w:before="0" w:after="0"/>
        <w:ind w:left="284" w:hanging="284"/>
        <w:jc w:val="both"/>
        <w:rPr>
          <w:sz w:val="20"/>
          <w:szCs w:val="20"/>
        </w:rPr>
      </w:pPr>
      <w:r w:rsidRPr="000072E3">
        <w:rPr>
          <w:sz w:val="20"/>
          <w:szCs w:val="20"/>
        </w:rPr>
        <w:t>zwrotu w całości uzyskanej pomocy wraz z odsetkami ustawowymi naliczonymi od całości  naliczonymi od całości uzyskanej pomocy od dnia otrzymania pierwszej refundacji w terminie 30 dni od dnia doręczenia wezwania w przypadku niewywiązania się z warunku w szczególności :</w:t>
      </w:r>
    </w:p>
    <w:p w:rsidR="00563447" w:rsidRPr="000072E3" w:rsidRDefault="00563447" w:rsidP="00563447">
      <w:pPr>
        <w:pStyle w:val="NormalnyWeb"/>
        <w:numPr>
          <w:ilvl w:val="0"/>
          <w:numId w:val="9"/>
        </w:numPr>
        <w:suppressAutoHyphens/>
        <w:spacing w:before="0"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</w:t>
      </w:r>
      <w:r w:rsidRPr="000072E3">
        <w:rPr>
          <w:sz w:val="20"/>
          <w:szCs w:val="20"/>
        </w:rPr>
        <w:t xml:space="preserve">utrzymania w zatrudnieniu skierowanego bezrobotnego </w:t>
      </w:r>
      <w:r>
        <w:rPr>
          <w:sz w:val="20"/>
          <w:szCs w:val="20"/>
        </w:rPr>
        <w:t xml:space="preserve">w trakcie trwania prac interwencyjnych oraz </w:t>
      </w:r>
      <w:r w:rsidRPr="000072E3">
        <w:rPr>
          <w:sz w:val="20"/>
          <w:szCs w:val="20"/>
        </w:rPr>
        <w:t>przez wymagany okres po zakończeniu refundacji wynagrodzeń i składek na ubezpieczenie społeczne,</w:t>
      </w:r>
    </w:p>
    <w:p w:rsidR="00563447" w:rsidRDefault="00563447" w:rsidP="00563447">
      <w:pPr>
        <w:pStyle w:val="NormalnyWeb"/>
        <w:numPr>
          <w:ilvl w:val="0"/>
          <w:numId w:val="9"/>
        </w:numPr>
        <w:suppressAutoHyphens/>
        <w:spacing w:before="0" w:after="0"/>
        <w:ind w:left="567" w:hanging="283"/>
        <w:jc w:val="both"/>
        <w:rPr>
          <w:sz w:val="20"/>
          <w:szCs w:val="20"/>
        </w:rPr>
      </w:pPr>
      <w:r w:rsidRPr="000072E3">
        <w:rPr>
          <w:sz w:val="20"/>
          <w:szCs w:val="20"/>
        </w:rPr>
        <w:t>odmowy  przyjęcia skierowanego bezrobotnego na zwolnione stanowisko pracy,</w:t>
      </w:r>
    </w:p>
    <w:p w:rsidR="00563447" w:rsidRPr="000072E3" w:rsidRDefault="00563447" w:rsidP="00563447">
      <w:pPr>
        <w:pStyle w:val="NormalnyWeb"/>
        <w:numPr>
          <w:ilvl w:val="0"/>
          <w:numId w:val="9"/>
        </w:numPr>
        <w:suppressAutoHyphens/>
        <w:spacing w:before="0"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złożenia niezgodnych z prawdą informacji, zaświadczeń lub oświadczeń niezbędnych do udzielenia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, </w:t>
      </w:r>
    </w:p>
    <w:p w:rsidR="00563447" w:rsidRPr="000072E3" w:rsidRDefault="00563447" w:rsidP="00563447">
      <w:pPr>
        <w:pStyle w:val="NormalnyWeb"/>
        <w:numPr>
          <w:ilvl w:val="0"/>
          <w:numId w:val="9"/>
        </w:numPr>
        <w:suppressAutoHyphens/>
        <w:spacing w:before="0" w:after="0"/>
        <w:ind w:left="567" w:hanging="283"/>
        <w:jc w:val="both"/>
        <w:rPr>
          <w:sz w:val="20"/>
          <w:szCs w:val="20"/>
        </w:rPr>
      </w:pPr>
      <w:r w:rsidRPr="000072E3">
        <w:rPr>
          <w:sz w:val="20"/>
          <w:szCs w:val="20"/>
        </w:rPr>
        <w:t>naruszenia innych warunków umowy,</w:t>
      </w:r>
    </w:p>
    <w:p w:rsidR="00563447" w:rsidRPr="000072E3" w:rsidRDefault="00563447" w:rsidP="00563447">
      <w:pPr>
        <w:pStyle w:val="NormalnyWeb"/>
        <w:numPr>
          <w:ilvl w:val="0"/>
          <w:numId w:val="8"/>
        </w:numPr>
        <w:tabs>
          <w:tab w:val="left" w:pos="284"/>
          <w:tab w:val="left" w:pos="567"/>
        </w:tabs>
        <w:suppressAutoHyphens/>
        <w:spacing w:before="0" w:after="0"/>
        <w:ind w:left="284" w:hanging="284"/>
        <w:jc w:val="both"/>
      </w:pPr>
      <w:r w:rsidRPr="000072E3">
        <w:rPr>
          <w:sz w:val="20"/>
          <w:szCs w:val="20"/>
        </w:rPr>
        <w:t xml:space="preserve">Pracodawca może rozwiązać umowę o pracę ze skierowanym bezrobotnym, bez konsekwencji wypowiedzenia warunków umowy z PUP, tylko w przypadku  naruszenia przez pracownika obowiązków pracowniczych </w:t>
      </w:r>
      <w:r>
        <w:rPr>
          <w:sz w:val="20"/>
          <w:szCs w:val="20"/>
        </w:rPr>
        <w:t xml:space="preserve"> </w:t>
      </w:r>
      <w:r w:rsidRPr="000072E3">
        <w:rPr>
          <w:sz w:val="20"/>
          <w:szCs w:val="20"/>
        </w:rPr>
        <w:t xml:space="preserve"> tj. </w:t>
      </w:r>
      <w:r w:rsidRPr="000072E3">
        <w:rPr>
          <w:sz w:val="20"/>
        </w:rPr>
        <w:t>rozwiązania nim umowy o pracę na podstawie art. 52 ustawy z dnia 26 czerwca 1974r. –Kodeks pracy</w:t>
      </w:r>
      <w:r>
        <w:rPr>
          <w:sz w:val="20"/>
        </w:rPr>
        <w:t xml:space="preserve"> </w:t>
      </w:r>
      <w:r w:rsidRPr="000072E3">
        <w:rPr>
          <w:sz w:val="20"/>
        </w:rPr>
        <w:t xml:space="preserve"> w trakcie okresu objętego refundacją albo obowiązkowego okresu utrzymania w zatrudnieniu po zakończeniu refundacji ,</w:t>
      </w:r>
    </w:p>
    <w:p w:rsidR="00563447" w:rsidRPr="000072E3" w:rsidRDefault="00563447" w:rsidP="00563447">
      <w:pPr>
        <w:pStyle w:val="NormalnyWeb"/>
        <w:numPr>
          <w:ilvl w:val="0"/>
          <w:numId w:val="8"/>
        </w:numPr>
        <w:tabs>
          <w:tab w:val="num" w:pos="284"/>
        </w:tabs>
        <w:suppressAutoHyphens/>
        <w:spacing w:before="0" w:after="0"/>
        <w:ind w:left="284" w:hanging="284"/>
        <w:jc w:val="both"/>
        <w:rPr>
          <w:sz w:val="20"/>
          <w:szCs w:val="20"/>
        </w:rPr>
      </w:pPr>
      <w:r w:rsidRPr="000072E3">
        <w:rPr>
          <w:sz w:val="20"/>
          <w:szCs w:val="20"/>
        </w:rPr>
        <w:t>Pracownik zatrudniony w ramach prac interwencyjnych podlega tym samym, jakie obowiązują pracowników stałych, a warunki pracy normuje Kodeks Pracy.</w:t>
      </w:r>
    </w:p>
    <w:p w:rsidR="00563447" w:rsidRPr="00735CC7" w:rsidRDefault="00563447" w:rsidP="00563447">
      <w:pPr>
        <w:pStyle w:val="NormalnyWeb"/>
        <w:tabs>
          <w:tab w:val="left" w:pos="1161"/>
        </w:tabs>
        <w:suppressAutoHyphens/>
        <w:spacing w:before="0" w:after="0"/>
        <w:ind w:left="1485"/>
        <w:jc w:val="both"/>
        <w:rPr>
          <w:b/>
          <w:bCs/>
          <w:i/>
          <w:sz w:val="16"/>
          <w:szCs w:val="16"/>
        </w:rPr>
      </w:pPr>
    </w:p>
    <w:p w:rsidR="00563447" w:rsidRPr="00617BF8" w:rsidRDefault="00563447" w:rsidP="00563447">
      <w:pPr>
        <w:tabs>
          <w:tab w:val="left" w:pos="0"/>
        </w:tabs>
        <w:overflowPunct w:val="0"/>
        <w:autoSpaceDE w:val="0"/>
        <w:jc w:val="both"/>
        <w:textAlignment w:val="baseline"/>
        <w:rPr>
          <w:b/>
          <w:bCs/>
          <w:i/>
          <w:iCs/>
          <w:sz w:val="16"/>
          <w:szCs w:val="16"/>
        </w:rPr>
      </w:pPr>
      <w:r w:rsidRPr="00617BF8">
        <w:rPr>
          <w:b/>
          <w:bCs/>
          <w:i/>
          <w:iCs/>
          <w:sz w:val="16"/>
          <w:szCs w:val="16"/>
        </w:rPr>
        <w:t>Podstawy prawne:</w:t>
      </w:r>
    </w:p>
    <w:p w:rsidR="00563447" w:rsidRPr="00617BF8" w:rsidRDefault="00563447" w:rsidP="00563447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b/>
          <w:bCs/>
          <w:sz w:val="16"/>
          <w:szCs w:val="16"/>
        </w:rPr>
      </w:pPr>
      <w:r w:rsidRPr="00617BF8">
        <w:rPr>
          <w:i/>
          <w:iCs/>
          <w:sz w:val="16"/>
          <w:szCs w:val="16"/>
        </w:rPr>
        <w:t xml:space="preserve">Ustawa z dnia 20 kwietnia 2004r. o promocji zatrudnienia i instytucjach rynku pracy ( </w:t>
      </w:r>
      <w:proofErr w:type="spellStart"/>
      <w:r w:rsidRPr="00617BF8">
        <w:rPr>
          <w:i/>
          <w:iCs/>
          <w:sz w:val="16"/>
          <w:szCs w:val="16"/>
        </w:rPr>
        <w:t>Dz.U</w:t>
      </w:r>
      <w:proofErr w:type="spellEnd"/>
      <w:r w:rsidRPr="00617BF8">
        <w:rPr>
          <w:i/>
          <w:iCs/>
          <w:sz w:val="16"/>
          <w:szCs w:val="16"/>
        </w:rPr>
        <w:t>. z 201</w:t>
      </w:r>
      <w:r w:rsidR="005D6422">
        <w:rPr>
          <w:i/>
          <w:iCs/>
          <w:sz w:val="16"/>
          <w:szCs w:val="16"/>
        </w:rPr>
        <w:t>9</w:t>
      </w:r>
      <w:r w:rsidRPr="00617BF8">
        <w:rPr>
          <w:i/>
          <w:iCs/>
          <w:sz w:val="16"/>
          <w:szCs w:val="16"/>
        </w:rPr>
        <w:t>r. poz.</w:t>
      </w:r>
      <w:r>
        <w:rPr>
          <w:i/>
          <w:iCs/>
          <w:sz w:val="16"/>
          <w:szCs w:val="16"/>
        </w:rPr>
        <w:t>1</w:t>
      </w:r>
      <w:r w:rsidR="005D6422">
        <w:rPr>
          <w:i/>
          <w:iCs/>
          <w:sz w:val="16"/>
          <w:szCs w:val="16"/>
        </w:rPr>
        <w:t>482</w:t>
      </w:r>
      <w:r>
        <w:rPr>
          <w:i/>
          <w:iCs/>
          <w:sz w:val="16"/>
          <w:szCs w:val="16"/>
        </w:rPr>
        <w:t xml:space="preserve"> </w:t>
      </w:r>
      <w:r w:rsidR="00282403">
        <w:rPr>
          <w:i/>
          <w:iCs/>
          <w:sz w:val="16"/>
          <w:szCs w:val="16"/>
        </w:rPr>
        <w:t xml:space="preserve">z </w:t>
      </w:r>
      <w:proofErr w:type="spellStart"/>
      <w:r w:rsidR="00282403">
        <w:rPr>
          <w:i/>
          <w:iCs/>
          <w:sz w:val="16"/>
          <w:szCs w:val="16"/>
        </w:rPr>
        <w:t>póżn</w:t>
      </w:r>
      <w:proofErr w:type="spellEnd"/>
      <w:r w:rsidR="00282403">
        <w:rPr>
          <w:i/>
          <w:iCs/>
          <w:sz w:val="16"/>
          <w:szCs w:val="16"/>
        </w:rPr>
        <w:t>. zm.</w:t>
      </w:r>
      <w:r w:rsidRPr="00617BF8">
        <w:rPr>
          <w:i/>
          <w:iCs/>
          <w:sz w:val="16"/>
          <w:szCs w:val="16"/>
        </w:rPr>
        <w:t>).</w:t>
      </w:r>
    </w:p>
    <w:p w:rsidR="00563447" w:rsidRPr="00617BF8" w:rsidRDefault="00563447" w:rsidP="00563447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  <w:bCs/>
          <w:sz w:val="16"/>
          <w:szCs w:val="16"/>
        </w:rPr>
      </w:pPr>
      <w:r w:rsidRPr="00617BF8">
        <w:rPr>
          <w:i/>
          <w:sz w:val="16"/>
          <w:szCs w:val="16"/>
        </w:rPr>
        <w:t xml:space="preserve">rozporządzenie </w:t>
      </w:r>
      <w:r w:rsidRPr="00617BF8">
        <w:rPr>
          <w:i/>
          <w:iCs/>
          <w:sz w:val="16"/>
          <w:szCs w:val="16"/>
        </w:rPr>
        <w:t>Ministra Pracy i Polityki Społecznej z dnia 24 czerwca 2014r. w sprawie organizacji prac interwencyjnych i robót publicznych oraz jednorazowej refundacji kosztów z tytułu opłaconych składek na ubezpieczenie społeczne (Dz. U. z 2014r. poz. 864</w:t>
      </w:r>
      <w:r w:rsidRPr="00617BF8">
        <w:rPr>
          <w:iCs/>
          <w:sz w:val="16"/>
          <w:szCs w:val="16"/>
        </w:rPr>
        <w:t xml:space="preserve">),  </w:t>
      </w:r>
    </w:p>
    <w:p w:rsidR="002548B3" w:rsidRPr="002548B3" w:rsidRDefault="00563447" w:rsidP="002548B3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iCs/>
          <w:sz w:val="16"/>
          <w:szCs w:val="16"/>
        </w:rPr>
      </w:pPr>
      <w:r w:rsidRPr="002548B3">
        <w:rPr>
          <w:i/>
          <w:iCs/>
          <w:sz w:val="16"/>
          <w:szCs w:val="16"/>
        </w:rPr>
        <w:t xml:space="preserve">rozporządzenie Komisji (UE)  nr 1407/2013  z dnia 18 grudnia 2013 r. w sprawie stosowania art. 107 i 108 Traktatu o funkcjonowaniu  Unii Europejskiej do pomocy de </w:t>
      </w:r>
      <w:proofErr w:type="spellStart"/>
      <w:r w:rsidRPr="002548B3">
        <w:rPr>
          <w:i/>
          <w:iCs/>
          <w:sz w:val="16"/>
          <w:szCs w:val="16"/>
        </w:rPr>
        <w:t>minimis</w:t>
      </w:r>
      <w:proofErr w:type="spellEnd"/>
      <w:r w:rsidRPr="002548B3">
        <w:rPr>
          <w:i/>
          <w:iCs/>
          <w:sz w:val="16"/>
          <w:szCs w:val="16"/>
        </w:rPr>
        <w:t xml:space="preserve"> (</w:t>
      </w:r>
      <w:proofErr w:type="spellStart"/>
      <w:r w:rsidRPr="002548B3">
        <w:rPr>
          <w:i/>
          <w:iCs/>
          <w:sz w:val="16"/>
          <w:szCs w:val="16"/>
        </w:rPr>
        <w:t>Dz.Urz.UE</w:t>
      </w:r>
      <w:proofErr w:type="spellEnd"/>
      <w:r w:rsidRPr="002548B3">
        <w:rPr>
          <w:i/>
          <w:iCs/>
          <w:sz w:val="16"/>
          <w:szCs w:val="16"/>
        </w:rPr>
        <w:t xml:space="preserve"> L 352 z 24.12.2013, str. 1).</w:t>
      </w:r>
    </w:p>
    <w:p w:rsidR="00563447" w:rsidRPr="002548B3" w:rsidRDefault="00563447" w:rsidP="002548B3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i/>
          <w:iCs/>
          <w:sz w:val="16"/>
          <w:szCs w:val="16"/>
        </w:rPr>
      </w:pPr>
      <w:r w:rsidRPr="002548B3">
        <w:rPr>
          <w:i/>
          <w:iCs/>
          <w:sz w:val="16"/>
          <w:szCs w:val="16"/>
        </w:rPr>
        <w:t xml:space="preserve">rozporządzenie Komisji (UE)  nr 1408/2013  z dnia 18 grudnia 2013 r. w sprawie stosowania art. 107 i 108 Traktatu </w:t>
      </w:r>
      <w:r w:rsidR="002548B3" w:rsidRPr="002548B3">
        <w:rPr>
          <w:i/>
          <w:iCs/>
          <w:sz w:val="16"/>
          <w:szCs w:val="16"/>
        </w:rPr>
        <w:t xml:space="preserve">                               </w:t>
      </w:r>
      <w:r w:rsidRPr="002548B3">
        <w:rPr>
          <w:i/>
          <w:iCs/>
          <w:sz w:val="16"/>
          <w:szCs w:val="16"/>
        </w:rPr>
        <w:t xml:space="preserve"> o funkcjonowaniu  Unii Europejskiej do pomocy de </w:t>
      </w:r>
      <w:proofErr w:type="spellStart"/>
      <w:r w:rsidRPr="002548B3">
        <w:rPr>
          <w:i/>
          <w:iCs/>
          <w:sz w:val="16"/>
          <w:szCs w:val="16"/>
        </w:rPr>
        <w:t>minimis</w:t>
      </w:r>
      <w:proofErr w:type="spellEnd"/>
      <w:r w:rsidRPr="002548B3">
        <w:rPr>
          <w:i/>
          <w:iCs/>
          <w:sz w:val="16"/>
          <w:szCs w:val="16"/>
        </w:rPr>
        <w:t xml:space="preserve"> w sektorze rolnym (</w:t>
      </w:r>
      <w:proofErr w:type="spellStart"/>
      <w:r w:rsidRPr="002548B3">
        <w:rPr>
          <w:i/>
          <w:iCs/>
          <w:sz w:val="16"/>
          <w:szCs w:val="16"/>
        </w:rPr>
        <w:t>Dz.Urz.UE</w:t>
      </w:r>
      <w:proofErr w:type="spellEnd"/>
      <w:r w:rsidRPr="002548B3">
        <w:rPr>
          <w:i/>
          <w:iCs/>
          <w:sz w:val="16"/>
          <w:szCs w:val="16"/>
        </w:rPr>
        <w:t xml:space="preserve"> L 352  z 24.12.2013, str. 9)</w:t>
      </w:r>
      <w:r w:rsidR="002548B3" w:rsidRPr="002548B3">
        <w:rPr>
          <w:i/>
          <w:iCs/>
          <w:sz w:val="16"/>
          <w:szCs w:val="16"/>
        </w:rPr>
        <w:t xml:space="preserve"> </w:t>
      </w:r>
      <w:r w:rsidR="002548B3" w:rsidRPr="002548B3">
        <w:rPr>
          <w:iCs/>
          <w:sz w:val="16"/>
          <w:szCs w:val="16"/>
        </w:rPr>
        <w:t xml:space="preserve">oraz                      </w:t>
      </w:r>
      <w:r w:rsidR="002548B3" w:rsidRPr="002548B3">
        <w:rPr>
          <w:sz w:val="16"/>
          <w:szCs w:val="16"/>
        </w:rPr>
        <w:lastRenderedPageBreak/>
        <w:t xml:space="preserve">w </w:t>
      </w:r>
      <w:r w:rsidR="002548B3" w:rsidRPr="002548B3">
        <w:rPr>
          <w:iCs/>
          <w:sz w:val="16"/>
          <w:szCs w:val="16"/>
        </w:rPr>
        <w:t xml:space="preserve">rozporządzeniu Komisji (UE)  nr 2019/316 z dnia 21 lutego 2019 r.  zmieniające rozporządzenie (UE)  nr 1408/2013  w sprawie stosowania art. 107 i 108 Traktatu o funkcjonowaniu Unii Europejskiej do pomocy de </w:t>
      </w:r>
      <w:proofErr w:type="spellStart"/>
      <w:r w:rsidR="002548B3" w:rsidRPr="002548B3">
        <w:rPr>
          <w:iCs/>
          <w:sz w:val="16"/>
          <w:szCs w:val="16"/>
        </w:rPr>
        <w:t>minimis</w:t>
      </w:r>
      <w:proofErr w:type="spellEnd"/>
      <w:r w:rsidR="002548B3" w:rsidRPr="002548B3">
        <w:rPr>
          <w:iCs/>
          <w:sz w:val="16"/>
          <w:szCs w:val="16"/>
        </w:rPr>
        <w:t xml:space="preserve"> w sektorze rolnym,</w:t>
      </w:r>
    </w:p>
    <w:p w:rsidR="00563447" w:rsidRPr="00617BF8" w:rsidRDefault="00563447" w:rsidP="00563447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  <w:bCs/>
          <w:sz w:val="16"/>
          <w:szCs w:val="16"/>
        </w:rPr>
      </w:pPr>
      <w:r w:rsidRPr="00617BF8">
        <w:rPr>
          <w:i/>
          <w:iCs/>
          <w:sz w:val="16"/>
          <w:szCs w:val="16"/>
        </w:rPr>
        <w:t xml:space="preserve">Ustawa z dnia 30 kwietnia 2004r. </w:t>
      </w:r>
      <w:r w:rsidRPr="00617BF8">
        <w:rPr>
          <w:i/>
          <w:iCs/>
          <w:color w:val="000000"/>
          <w:sz w:val="16"/>
          <w:szCs w:val="16"/>
        </w:rPr>
        <w:t xml:space="preserve">o postępowaniu w sprawach dotyczących pomocy publicznej </w:t>
      </w:r>
      <w:r w:rsidRPr="00617BF8">
        <w:rPr>
          <w:i/>
          <w:iCs/>
          <w:sz w:val="16"/>
          <w:szCs w:val="16"/>
        </w:rPr>
        <w:t>(Dz. U. z 20</w:t>
      </w:r>
      <w:r>
        <w:rPr>
          <w:i/>
          <w:iCs/>
          <w:sz w:val="16"/>
          <w:szCs w:val="16"/>
        </w:rPr>
        <w:t>1</w:t>
      </w:r>
      <w:r w:rsidR="00C56A6E">
        <w:rPr>
          <w:i/>
          <w:iCs/>
          <w:sz w:val="16"/>
          <w:szCs w:val="16"/>
        </w:rPr>
        <w:t>8</w:t>
      </w:r>
      <w:r w:rsidRPr="00617BF8">
        <w:rPr>
          <w:i/>
          <w:iCs/>
          <w:sz w:val="16"/>
          <w:szCs w:val="16"/>
        </w:rPr>
        <w:t xml:space="preserve">r. </w:t>
      </w:r>
      <w:proofErr w:type="spellStart"/>
      <w:r w:rsidRPr="00617BF8">
        <w:rPr>
          <w:i/>
          <w:iCs/>
          <w:sz w:val="16"/>
          <w:szCs w:val="16"/>
        </w:rPr>
        <w:t>poz</w:t>
      </w:r>
      <w:proofErr w:type="spellEnd"/>
      <w:r w:rsidR="00C56A6E">
        <w:rPr>
          <w:i/>
          <w:iCs/>
          <w:sz w:val="16"/>
          <w:szCs w:val="16"/>
        </w:rPr>
        <w:t xml:space="preserve"> 362 z </w:t>
      </w:r>
      <w:proofErr w:type="spellStart"/>
      <w:r w:rsidR="00C56A6E">
        <w:rPr>
          <w:i/>
          <w:iCs/>
          <w:sz w:val="16"/>
          <w:szCs w:val="16"/>
        </w:rPr>
        <w:t>późn</w:t>
      </w:r>
      <w:proofErr w:type="spellEnd"/>
      <w:r w:rsidR="00C56A6E">
        <w:rPr>
          <w:i/>
          <w:iCs/>
          <w:sz w:val="16"/>
          <w:szCs w:val="16"/>
        </w:rPr>
        <w:t>. zm.),</w:t>
      </w:r>
      <w:r w:rsidRPr="00617BF8">
        <w:rPr>
          <w:i/>
          <w:iCs/>
          <w:sz w:val="16"/>
          <w:szCs w:val="16"/>
        </w:rPr>
        <w:t>.</w:t>
      </w:r>
    </w:p>
    <w:p w:rsidR="00563447" w:rsidRPr="00617BF8" w:rsidRDefault="00563447" w:rsidP="00563447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i/>
          <w:iCs/>
          <w:sz w:val="16"/>
          <w:szCs w:val="16"/>
        </w:rPr>
      </w:pPr>
      <w:r w:rsidRPr="00617BF8">
        <w:rPr>
          <w:i/>
          <w:iCs/>
          <w:sz w:val="16"/>
          <w:szCs w:val="16"/>
          <w:lang w:bidi="pl-PL"/>
        </w:rPr>
        <w:t xml:space="preserve">rozporządzenie Rady Ministrów z dnia 29 marca 2010r. w sprawie zakresu informacji przedstawianych przez podmiot ubiegający się </w:t>
      </w:r>
      <w:r>
        <w:rPr>
          <w:i/>
          <w:iCs/>
          <w:sz w:val="16"/>
          <w:szCs w:val="16"/>
          <w:lang w:bidi="pl-PL"/>
        </w:rPr>
        <w:t xml:space="preserve">              </w:t>
      </w:r>
      <w:r w:rsidRPr="00617BF8">
        <w:rPr>
          <w:i/>
          <w:iCs/>
          <w:sz w:val="16"/>
          <w:szCs w:val="16"/>
          <w:lang w:bidi="pl-PL"/>
        </w:rPr>
        <w:t xml:space="preserve">o pomoc de </w:t>
      </w:r>
      <w:proofErr w:type="spellStart"/>
      <w:r w:rsidRPr="00617BF8">
        <w:rPr>
          <w:i/>
          <w:iCs/>
          <w:sz w:val="16"/>
          <w:szCs w:val="16"/>
          <w:lang w:bidi="pl-PL"/>
        </w:rPr>
        <w:t>minimis</w:t>
      </w:r>
      <w:proofErr w:type="spellEnd"/>
      <w:r w:rsidRPr="00617BF8">
        <w:rPr>
          <w:i/>
          <w:iCs/>
          <w:sz w:val="16"/>
          <w:szCs w:val="16"/>
          <w:lang w:bidi="pl-PL"/>
        </w:rPr>
        <w:t xml:space="preserve"> (</w:t>
      </w:r>
      <w:proofErr w:type="spellStart"/>
      <w:r w:rsidRPr="00617BF8">
        <w:rPr>
          <w:i/>
          <w:iCs/>
          <w:sz w:val="16"/>
          <w:szCs w:val="16"/>
          <w:lang w:bidi="pl-PL"/>
        </w:rPr>
        <w:t>Dz.U</w:t>
      </w:r>
      <w:proofErr w:type="spellEnd"/>
      <w:r w:rsidRPr="00617BF8">
        <w:rPr>
          <w:i/>
          <w:iCs/>
          <w:sz w:val="16"/>
          <w:szCs w:val="16"/>
          <w:lang w:bidi="pl-PL"/>
        </w:rPr>
        <w:t>. Nr 53, poz. 311.</w:t>
      </w:r>
    </w:p>
    <w:p w:rsidR="00563447" w:rsidRPr="00735CC7" w:rsidRDefault="00563447" w:rsidP="00563447">
      <w:pPr>
        <w:tabs>
          <w:tab w:val="left" w:pos="284"/>
        </w:tabs>
        <w:overflowPunct w:val="0"/>
        <w:autoSpaceDE w:val="0"/>
        <w:jc w:val="both"/>
        <w:textAlignment w:val="baseline"/>
        <w:rPr>
          <w:bCs/>
          <w:i/>
          <w:sz w:val="16"/>
          <w:szCs w:val="16"/>
        </w:rPr>
      </w:pPr>
    </w:p>
    <w:sectPr w:rsidR="00563447" w:rsidRPr="00735CC7" w:rsidSect="0006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A8CE56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372"/>
        </w:tabs>
        <w:ind w:left="372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732"/>
        </w:tabs>
        <w:ind w:left="732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092"/>
        </w:tabs>
        <w:ind w:left="1092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1452"/>
        </w:tabs>
        <w:ind w:left="1452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812"/>
        </w:tabs>
        <w:ind w:left="1812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172"/>
        </w:tabs>
        <w:ind w:left="2172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2532"/>
        </w:tabs>
        <w:ind w:left="2532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892"/>
        </w:tabs>
        <w:ind w:left="2892" w:hanging="360"/>
      </w:pPr>
      <w:rPr>
        <w:rFonts w:ascii="StarSymbol" w:hAnsi="StarSymbol"/>
      </w:rPr>
    </w:lvl>
  </w:abstractNum>
  <w:abstractNum w:abstractNumId="2">
    <w:nsid w:val="1CBB779D"/>
    <w:multiLevelType w:val="hybridMultilevel"/>
    <w:tmpl w:val="EC40F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83422"/>
    <w:multiLevelType w:val="hybridMultilevel"/>
    <w:tmpl w:val="FA367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5A3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370C4"/>
    <w:multiLevelType w:val="hybridMultilevel"/>
    <w:tmpl w:val="76B0DA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605CE4">
      <w:start w:val="1"/>
      <w:numFmt w:val="none"/>
      <w:lvlText w:val="2."/>
      <w:lvlJc w:val="left"/>
      <w:pPr>
        <w:tabs>
          <w:tab w:val="num" w:pos="717"/>
        </w:tabs>
        <w:ind w:left="1040" w:hanging="3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BD5A5A"/>
    <w:multiLevelType w:val="hybridMultilevel"/>
    <w:tmpl w:val="774CFBEC"/>
    <w:lvl w:ilvl="0" w:tplc="F3B061A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4FA66328"/>
    <w:multiLevelType w:val="hybridMultilevel"/>
    <w:tmpl w:val="8BD2884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BF74E0D"/>
    <w:multiLevelType w:val="hybridMultilevel"/>
    <w:tmpl w:val="CA4ECC20"/>
    <w:lvl w:ilvl="0" w:tplc="6AFA71E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26E2D"/>
    <w:multiLevelType w:val="hybridMultilevel"/>
    <w:tmpl w:val="2424BBFE"/>
    <w:lvl w:ilvl="0" w:tplc="19B8EA86">
      <w:start w:val="3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62294A"/>
    <w:multiLevelType w:val="hybridMultilevel"/>
    <w:tmpl w:val="783E4A6C"/>
    <w:lvl w:ilvl="0" w:tplc="9C225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4BF"/>
    <w:rsid w:val="0006490D"/>
    <w:rsid w:val="000B2B1B"/>
    <w:rsid w:val="001C6151"/>
    <w:rsid w:val="00204D21"/>
    <w:rsid w:val="002548B3"/>
    <w:rsid w:val="00282403"/>
    <w:rsid w:val="00312703"/>
    <w:rsid w:val="00385716"/>
    <w:rsid w:val="004246B1"/>
    <w:rsid w:val="00442E8B"/>
    <w:rsid w:val="004843F4"/>
    <w:rsid w:val="00563447"/>
    <w:rsid w:val="005704BF"/>
    <w:rsid w:val="005723C9"/>
    <w:rsid w:val="005D24DA"/>
    <w:rsid w:val="005D6422"/>
    <w:rsid w:val="007565B5"/>
    <w:rsid w:val="008841A6"/>
    <w:rsid w:val="00896171"/>
    <w:rsid w:val="00B153B6"/>
    <w:rsid w:val="00BB2A58"/>
    <w:rsid w:val="00BB7405"/>
    <w:rsid w:val="00C56A6E"/>
    <w:rsid w:val="00CD5C84"/>
    <w:rsid w:val="00CF5EBC"/>
    <w:rsid w:val="00EC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63447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8318B-6C3A-4E2C-A4D9-F8F41DB6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krzyzak</dc:creator>
  <cp:lastModifiedBy>krzyzak</cp:lastModifiedBy>
  <cp:revision>14</cp:revision>
  <dcterms:created xsi:type="dcterms:W3CDTF">2018-05-21T04:42:00Z</dcterms:created>
  <dcterms:modified xsi:type="dcterms:W3CDTF">2020-01-02T11:29:00Z</dcterms:modified>
</cp:coreProperties>
</file>